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82D0" w14:textId="0A99A4B7" w:rsidR="007E3834" w:rsidRPr="00A724C1" w:rsidRDefault="00945A28" w:rsidP="004B4FC5">
      <w:pPr>
        <w:rPr>
          <w:rFonts w:cs="Times New Roman"/>
          <w:snapToGrid w:val="0"/>
        </w:rPr>
      </w:pPr>
      <w:r w:rsidRPr="00A724C1">
        <w:rPr>
          <w:noProof/>
        </w:rPr>
        <mc:AlternateContent>
          <mc:Choice Requires="wps">
            <w:drawing>
              <wp:anchor distT="0" distB="0" distL="114300" distR="114300" simplePos="0" relativeHeight="251657728" behindDoc="0" locked="1" layoutInCell="1" allowOverlap="1" wp14:anchorId="043D79AF" wp14:editId="583BD650">
                <wp:simplePos x="0" y="0"/>
                <wp:positionH relativeFrom="column">
                  <wp:posOffset>2781300</wp:posOffset>
                </wp:positionH>
                <wp:positionV relativeFrom="paragraph">
                  <wp:posOffset>809625</wp:posOffset>
                </wp:positionV>
                <wp:extent cx="800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AF75D" w14:textId="77777777" w:rsidR="00A724C1" w:rsidRDefault="00A724C1">
                            <w:r>
                              <w:rPr>
                                <w:rFonts w:hint="eastAsia"/>
                              </w:rPr>
                              <w:t>許可取消</w:t>
                            </w:r>
                            <w:r w:rsidRPr="00A724C1">
                              <w:rPr>
                                <w:rFonts w:hint="eastAsia"/>
                                <w:kern w:val="0"/>
                                <w:fitText w:val="1260" w:id="-736355584"/>
                              </w:rPr>
                              <w:t>業務停止命令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D79AF" id="_x0000_t202" coordsize="21600,21600" o:spt="202" path="m,l,21600r21600,l21600,xe">
                <v:stroke joinstyle="miter"/>
                <v:path gradientshapeok="t" o:connecttype="rect"/>
              </v:shapetype>
              <v:shape id="Text Box 2" o:spid="_x0000_s1026" type="#_x0000_t202" style="position:absolute;left:0;text-align:left;margin-left:219pt;margin-top:63.75pt;width:6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" filled="f" stroked="f">
                <v:textbox inset="0,0,0,0">
                  <w:txbxContent>
                    <w:p w14:paraId="6F9AF75D" w14:textId="77777777" w:rsidR="00A724C1" w:rsidRDefault="00A724C1">
                      <w:r>
                        <w:rPr>
                          <w:rFonts w:hint="eastAsia"/>
                        </w:rPr>
                        <w:t>許可取消</w:t>
                      </w:r>
                      <w:r w:rsidRPr="00A724C1">
                        <w:rPr>
                          <w:rFonts w:hint="eastAsia"/>
                          <w:kern w:val="0"/>
                          <w:fitText w:val="1260" w:id="-736355584"/>
                        </w:rPr>
                        <w:t>業務停止命令</w:t>
                      </w:r>
                    </w:p>
                  </w:txbxContent>
                </v:textbox>
                <w10:anchorlock/>
              </v:shape>
            </w:pict>
          </mc:Fallback>
        </mc:AlternateContent>
      </w:r>
      <w:r w:rsidR="004B4FC5" w:rsidRPr="00A724C1">
        <w:rPr>
          <w:rFonts w:hint="eastAsia"/>
          <w:snapToGrid w:val="0"/>
        </w:rPr>
        <w:t>様式第</w:t>
      </w:r>
      <w:r w:rsidR="004B4FC5" w:rsidRPr="00A724C1">
        <w:rPr>
          <w:rFonts w:cs="?l?r ??fc"/>
          <w:snapToGrid w:val="0"/>
        </w:rPr>
        <w:t>21</w:t>
      </w:r>
      <w:r w:rsidR="004B4FC5" w:rsidRPr="00A724C1">
        <w:rPr>
          <w:rFonts w:hint="eastAsia"/>
          <w:snapToGrid w:val="0"/>
        </w:rPr>
        <w:t>号（第</w:t>
      </w:r>
      <w:r w:rsidR="004B4FC5" w:rsidRPr="00A724C1">
        <w:rPr>
          <w:rFonts w:cs="?l?r ??fc"/>
          <w:snapToGrid w:val="0"/>
        </w:rPr>
        <w:t>19</w:t>
      </w:r>
      <w:r w:rsidR="004B4FC5" w:rsidRPr="00A724C1">
        <w:rPr>
          <w:rFonts w:hint="eastAsia"/>
          <w:snapToGrid w:val="0"/>
        </w:rPr>
        <w:t>条関係）</w:t>
      </w:r>
    </w:p>
    <w:p w14:paraId="3E3242A0" w14:textId="77777777" w:rsidR="007E3834" w:rsidRPr="00A724C1" w:rsidRDefault="007E3834">
      <w:pPr>
        <w:jc w:val="right"/>
        <w:rPr>
          <w:rFonts w:cs="Times New Roman"/>
          <w:snapToGrid w:val="0"/>
        </w:rPr>
      </w:pPr>
      <w:r w:rsidRPr="00A724C1">
        <w:rPr>
          <w:rFonts w:hint="eastAsia"/>
          <w:snapToGrid w:val="0"/>
        </w:rPr>
        <w:t xml:space="preserve">え市指令第　　　　号　　</w:t>
      </w:r>
    </w:p>
    <w:p w14:paraId="2932BE88" w14:textId="77777777" w:rsidR="007E3834" w:rsidRPr="00A724C1" w:rsidRDefault="00A724C1">
      <w:pPr>
        <w:spacing w:after="120"/>
        <w:jc w:val="right"/>
        <w:rPr>
          <w:rFonts w:cs="Times New Roman"/>
          <w:snapToGrid w:val="0"/>
          <w:lang w:eastAsia="zh-TW"/>
        </w:rPr>
      </w:pPr>
      <w:r w:rsidRPr="00A724C1">
        <w:rPr>
          <w:rFonts w:hint="eastAsia"/>
          <w:snapToGrid w:val="0"/>
          <w:lang w:eastAsia="zh-TW"/>
        </w:rPr>
        <w:t xml:space="preserve">　　　　</w:t>
      </w:r>
      <w:r w:rsidR="007E3834" w:rsidRPr="00A724C1">
        <w:rPr>
          <w:rFonts w:hint="eastAsia"/>
          <w:snapToGrid w:val="0"/>
          <w:lang w:eastAsia="zh-TW"/>
        </w:rPr>
        <w:t xml:space="preserve">年　　月　　日　　</w:t>
      </w:r>
    </w:p>
    <w:p w14:paraId="1AC4290C" w14:textId="77777777" w:rsidR="007E3834" w:rsidRPr="00A724C1" w:rsidRDefault="007E3834" w:rsidP="00A724C1">
      <w:pPr>
        <w:spacing w:beforeLines="50" w:before="190" w:after="120"/>
        <w:jc w:val="center"/>
        <w:rPr>
          <w:rFonts w:cs="Times New Roman"/>
          <w:snapToGrid w:val="0"/>
          <w:lang w:eastAsia="zh-TW"/>
        </w:rPr>
      </w:pPr>
      <w:r w:rsidRPr="00A724C1">
        <w:rPr>
          <w:rFonts w:hint="eastAsia"/>
          <w:snapToGrid w:val="0"/>
          <w:lang w:eastAsia="zh-TW"/>
        </w:rPr>
        <w:t>一般廃棄物処理業</w:t>
      </w:r>
      <w:r w:rsidR="00A724C1" w:rsidRPr="00A724C1">
        <w:rPr>
          <w:rFonts w:hint="eastAsia"/>
          <w:snapToGrid w:val="0"/>
          <w:lang w:eastAsia="zh-TW"/>
        </w:rPr>
        <w:t xml:space="preserve">　　　　　　</w:t>
      </w:r>
      <w:r w:rsidRPr="00A724C1">
        <w:rPr>
          <w:rFonts w:hint="eastAsia"/>
          <w:snapToGrid w:val="0"/>
          <w:lang w:eastAsia="zh-TW"/>
        </w:rPr>
        <w:t>書</w:t>
      </w:r>
    </w:p>
    <w:p w14:paraId="72676954" w14:textId="77777777" w:rsidR="007E3834" w:rsidRPr="00A724C1" w:rsidRDefault="007E3834">
      <w:pPr>
        <w:spacing w:after="120"/>
        <w:rPr>
          <w:rFonts w:cs="Times New Roman"/>
          <w:snapToGrid w:val="0"/>
        </w:rPr>
      </w:pPr>
      <w:r w:rsidRPr="00A724C1">
        <w:rPr>
          <w:rFonts w:hint="eastAsia"/>
          <w:snapToGrid w:val="0"/>
          <w:lang w:eastAsia="zh-TW"/>
        </w:rPr>
        <w:t xml:space="preserve">　　　　　　　　　</w:t>
      </w:r>
      <w:r w:rsidRPr="00A724C1">
        <w:rPr>
          <w:rFonts w:hint="eastAsia"/>
          <w:snapToGrid w:val="0"/>
        </w:rPr>
        <w:t>様</w:t>
      </w:r>
    </w:p>
    <w:p w14:paraId="0440AFA9" w14:textId="77777777" w:rsidR="007E3834" w:rsidRPr="00A724C1" w:rsidRDefault="007E3834">
      <w:pPr>
        <w:spacing w:after="120"/>
        <w:jc w:val="right"/>
        <w:rPr>
          <w:rFonts w:cs="Times New Roman"/>
          <w:snapToGrid w:val="0"/>
        </w:rPr>
      </w:pPr>
      <w:r w:rsidRPr="00A724C1">
        <w:rPr>
          <w:rFonts w:hint="eastAsia"/>
          <w:snapToGrid w:val="0"/>
        </w:rPr>
        <w:t xml:space="preserve">えびの市長　　　　　　　　</w:t>
      </w:r>
      <w:r w:rsidR="001E5DAC">
        <w:rPr>
          <w:rFonts w:hint="eastAsia"/>
          <w:snapToGrid w:val="0"/>
        </w:rPr>
        <w:t xml:space="preserve">印　</w:t>
      </w:r>
    </w:p>
    <w:p w14:paraId="409F887D" w14:textId="77777777" w:rsidR="007E3834" w:rsidRPr="00A724C1" w:rsidRDefault="007E3834">
      <w:pPr>
        <w:ind w:left="210" w:hanging="210"/>
        <w:rPr>
          <w:rFonts w:cs="Times New Roman"/>
          <w:snapToGrid w:val="0"/>
        </w:rPr>
      </w:pPr>
      <w:r w:rsidRPr="00A724C1">
        <w:rPr>
          <w:rFonts w:hint="eastAsia"/>
          <w:snapToGrid w:val="0"/>
        </w:rPr>
        <w:t xml:space="preserve">　　　　　　年　　月　　日付けえ市指令第　　　号で許可した一般廃棄物処理業について、下記のとおり決定したので通知します。</w:t>
      </w:r>
    </w:p>
    <w:p w14:paraId="4343EFB0" w14:textId="77777777" w:rsidR="007E3834" w:rsidRPr="00A724C1" w:rsidRDefault="007E3834">
      <w:pPr>
        <w:spacing w:before="120" w:after="120"/>
        <w:jc w:val="center"/>
        <w:rPr>
          <w:rFonts w:cs="Times New Roman"/>
          <w:snapToGrid w:val="0"/>
        </w:rPr>
      </w:pPr>
      <w:r w:rsidRPr="00A724C1">
        <w:rPr>
          <w:rFonts w:hint="eastAsia"/>
          <w:snapToGrid w:val="0"/>
        </w:rPr>
        <w:t>記</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9"/>
        <w:gridCol w:w="3244"/>
        <w:gridCol w:w="3532"/>
      </w:tblGrid>
      <w:tr w:rsidR="007E3834" w:rsidRPr="00A724C1" w14:paraId="2B267927" w14:textId="77777777" w:rsidTr="004E4BC7">
        <w:tblPrEx>
          <w:tblCellMar>
            <w:top w:w="0" w:type="dxa"/>
            <w:bottom w:w="0" w:type="dxa"/>
          </w:tblCellMar>
        </w:tblPrEx>
        <w:trPr>
          <w:cantSplit/>
          <w:trHeight w:hRule="exact" w:val="886"/>
        </w:trPr>
        <w:tc>
          <w:tcPr>
            <w:tcW w:w="1729" w:type="dxa"/>
            <w:tcBorders>
              <w:top w:val="single" w:sz="4" w:space="0" w:color="auto"/>
              <w:left w:val="single" w:sz="4" w:space="0" w:color="auto"/>
              <w:bottom w:val="single" w:sz="4" w:space="0" w:color="auto"/>
              <w:right w:val="single" w:sz="4" w:space="0" w:color="auto"/>
            </w:tcBorders>
            <w:vAlign w:val="center"/>
          </w:tcPr>
          <w:p w14:paraId="204F0955" w14:textId="77777777" w:rsidR="007E3834" w:rsidRPr="00A724C1" w:rsidRDefault="007E3834">
            <w:pPr>
              <w:spacing w:line="360" w:lineRule="exact"/>
              <w:jc w:val="distribute"/>
              <w:rPr>
                <w:rFonts w:cs="Times New Roman"/>
                <w:snapToGrid w:val="0"/>
              </w:rPr>
            </w:pPr>
            <w:r w:rsidRPr="00A724C1">
              <w:rPr>
                <w:rFonts w:hint="eastAsia"/>
                <w:snapToGrid w:val="0"/>
              </w:rPr>
              <w:t>許可業者住所</w:t>
            </w:r>
            <w:r w:rsidRPr="00A724C1">
              <w:rPr>
                <w:rFonts w:hint="eastAsia"/>
                <w:snapToGrid w:val="0"/>
                <w:spacing w:val="9"/>
                <w:kern w:val="0"/>
                <w:fitText w:val="1575" w:id="-736355071"/>
              </w:rPr>
              <w:t>及び許可業者</w:t>
            </w:r>
            <w:r w:rsidRPr="00A724C1">
              <w:rPr>
                <w:rFonts w:hint="eastAsia"/>
                <w:snapToGrid w:val="0"/>
                <w:spacing w:val="-1"/>
                <w:kern w:val="0"/>
                <w:fitText w:val="1575" w:id="-736355071"/>
              </w:rPr>
              <w:t>名</w:t>
            </w:r>
          </w:p>
        </w:tc>
        <w:tc>
          <w:tcPr>
            <w:tcW w:w="6776" w:type="dxa"/>
            <w:gridSpan w:val="2"/>
            <w:tcBorders>
              <w:top w:val="single" w:sz="4" w:space="0" w:color="auto"/>
              <w:left w:val="single" w:sz="4" w:space="0" w:color="auto"/>
              <w:bottom w:val="single" w:sz="4" w:space="0" w:color="auto"/>
              <w:right w:val="single" w:sz="4" w:space="0" w:color="auto"/>
            </w:tcBorders>
            <w:vAlign w:val="center"/>
          </w:tcPr>
          <w:p w14:paraId="1325C5EB" w14:textId="77777777" w:rsidR="007E3834" w:rsidRPr="00A724C1" w:rsidRDefault="007E3834">
            <w:pPr>
              <w:rPr>
                <w:rFonts w:cs="Times New Roman"/>
                <w:snapToGrid w:val="0"/>
              </w:rPr>
            </w:pPr>
          </w:p>
        </w:tc>
      </w:tr>
      <w:tr w:rsidR="007E3834" w:rsidRPr="00A724C1" w14:paraId="07CEE79E" w14:textId="77777777" w:rsidTr="004E4BC7">
        <w:tblPrEx>
          <w:tblCellMar>
            <w:top w:w="0" w:type="dxa"/>
            <w:bottom w:w="0" w:type="dxa"/>
          </w:tblCellMar>
        </w:tblPrEx>
        <w:trPr>
          <w:cantSplit/>
          <w:trHeight w:hRule="exact" w:val="846"/>
        </w:trPr>
        <w:tc>
          <w:tcPr>
            <w:tcW w:w="1729" w:type="dxa"/>
            <w:tcBorders>
              <w:top w:val="single" w:sz="4" w:space="0" w:color="auto"/>
              <w:left w:val="single" w:sz="4" w:space="0" w:color="auto"/>
              <w:bottom w:val="single" w:sz="4" w:space="0" w:color="auto"/>
              <w:right w:val="single" w:sz="4" w:space="0" w:color="auto"/>
            </w:tcBorders>
            <w:vAlign w:val="center"/>
          </w:tcPr>
          <w:p w14:paraId="7E028A28" w14:textId="77777777" w:rsidR="007E3834" w:rsidRPr="00A724C1" w:rsidRDefault="007E3834">
            <w:pPr>
              <w:jc w:val="distribute"/>
              <w:rPr>
                <w:rFonts w:cs="Times New Roman"/>
                <w:snapToGrid w:val="0"/>
              </w:rPr>
            </w:pPr>
            <w:r w:rsidRPr="00A724C1">
              <w:rPr>
                <w:rFonts w:hint="eastAsia"/>
                <w:snapToGrid w:val="0"/>
              </w:rPr>
              <w:t>処理業の区分</w:t>
            </w:r>
          </w:p>
        </w:tc>
        <w:tc>
          <w:tcPr>
            <w:tcW w:w="6776" w:type="dxa"/>
            <w:gridSpan w:val="2"/>
            <w:tcBorders>
              <w:top w:val="single" w:sz="4" w:space="0" w:color="auto"/>
              <w:left w:val="single" w:sz="4" w:space="0" w:color="auto"/>
              <w:bottom w:val="single" w:sz="4" w:space="0" w:color="auto"/>
              <w:right w:val="single" w:sz="4" w:space="0" w:color="auto"/>
            </w:tcBorders>
            <w:vAlign w:val="center"/>
          </w:tcPr>
          <w:p w14:paraId="427B1B30" w14:textId="77777777" w:rsidR="007E3834" w:rsidRPr="00A724C1" w:rsidRDefault="007E3834">
            <w:pPr>
              <w:rPr>
                <w:rFonts w:cs="Times New Roman"/>
                <w:snapToGrid w:val="0"/>
              </w:rPr>
            </w:pPr>
          </w:p>
        </w:tc>
      </w:tr>
      <w:tr w:rsidR="007E3834" w:rsidRPr="00A724C1" w14:paraId="4B94BB17" w14:textId="77777777" w:rsidTr="004E4BC7">
        <w:tblPrEx>
          <w:tblCellMar>
            <w:top w:w="0" w:type="dxa"/>
            <w:bottom w:w="0" w:type="dxa"/>
          </w:tblCellMar>
        </w:tblPrEx>
        <w:trPr>
          <w:trHeight w:hRule="exact" w:val="1459"/>
        </w:trPr>
        <w:tc>
          <w:tcPr>
            <w:tcW w:w="1729" w:type="dxa"/>
            <w:tcBorders>
              <w:top w:val="single" w:sz="4" w:space="0" w:color="auto"/>
              <w:left w:val="single" w:sz="4" w:space="0" w:color="auto"/>
              <w:bottom w:val="single" w:sz="4" w:space="0" w:color="auto"/>
              <w:right w:val="single" w:sz="4" w:space="0" w:color="auto"/>
            </w:tcBorders>
            <w:vAlign w:val="center"/>
          </w:tcPr>
          <w:p w14:paraId="27985072" w14:textId="77777777" w:rsidR="007E3834" w:rsidRPr="00A724C1" w:rsidRDefault="007E3834">
            <w:pPr>
              <w:spacing w:line="360" w:lineRule="exact"/>
              <w:jc w:val="distribute"/>
              <w:rPr>
                <w:rFonts w:cs="Times New Roman"/>
                <w:snapToGrid w:val="0"/>
              </w:rPr>
            </w:pPr>
            <w:r w:rsidRPr="00142CBF">
              <w:rPr>
                <w:rFonts w:hint="eastAsia"/>
                <w:snapToGrid w:val="0"/>
                <w:spacing w:val="100"/>
              </w:rPr>
              <w:t>決定内</w:t>
            </w:r>
            <w:r w:rsidRPr="00A724C1">
              <w:rPr>
                <w:rFonts w:hint="eastAsia"/>
                <w:snapToGrid w:val="0"/>
              </w:rPr>
              <w:t>容及び期間</w:t>
            </w:r>
          </w:p>
        </w:tc>
        <w:tc>
          <w:tcPr>
            <w:tcW w:w="3244" w:type="dxa"/>
            <w:tcBorders>
              <w:top w:val="single" w:sz="4" w:space="0" w:color="auto"/>
              <w:left w:val="single" w:sz="4" w:space="0" w:color="auto"/>
              <w:bottom w:val="single" w:sz="4" w:space="0" w:color="auto"/>
              <w:right w:val="single" w:sz="4" w:space="0" w:color="auto"/>
            </w:tcBorders>
            <w:vAlign w:val="center"/>
          </w:tcPr>
          <w:p w14:paraId="1952FA29" w14:textId="77777777" w:rsidR="007E3834" w:rsidRPr="00A724C1" w:rsidRDefault="00207DE0">
            <w:pPr>
              <w:spacing w:line="360" w:lineRule="exact"/>
              <w:jc w:val="center"/>
              <w:rPr>
                <w:rFonts w:cs="Times New Roman"/>
                <w:snapToGrid w:val="0"/>
              </w:rPr>
            </w:pPr>
            <w:r w:rsidRPr="00207DE0">
              <w:rPr>
                <w:rFonts w:hint="eastAsia"/>
                <w:snapToGrid w:val="0"/>
                <w:spacing w:val="105"/>
                <w:kern w:val="0"/>
                <w:fitText w:val="1470" w:id="-736354816"/>
              </w:rPr>
              <w:t>許可取</w:t>
            </w:r>
            <w:r w:rsidRPr="00207DE0">
              <w:rPr>
                <w:rFonts w:hint="eastAsia"/>
                <w:snapToGrid w:val="0"/>
                <w:kern w:val="0"/>
                <w:fitText w:val="1470" w:id="-736354816"/>
              </w:rPr>
              <w:t>消</w:t>
            </w:r>
          </w:p>
          <w:p w14:paraId="1F53BB15" w14:textId="77777777" w:rsidR="007E3834" w:rsidRPr="00A724C1" w:rsidRDefault="007E3834">
            <w:pPr>
              <w:spacing w:line="360" w:lineRule="exact"/>
              <w:rPr>
                <w:rFonts w:cs="Times New Roman"/>
                <w:snapToGrid w:val="0"/>
              </w:rPr>
            </w:pPr>
            <w:r w:rsidRPr="00A724C1">
              <w:rPr>
                <w:rFonts w:hint="eastAsia"/>
                <w:snapToGrid w:val="0"/>
              </w:rPr>
              <w:t xml:space="preserve">　　　　　年　　月　　日から</w:t>
            </w:r>
          </w:p>
          <w:p w14:paraId="6A3CD357" w14:textId="77777777" w:rsidR="007E3834" w:rsidRPr="00A724C1" w:rsidRDefault="007E3834">
            <w:pPr>
              <w:spacing w:line="360" w:lineRule="exact"/>
              <w:rPr>
                <w:rFonts w:cs="Times New Roman"/>
                <w:snapToGrid w:val="0"/>
              </w:rPr>
            </w:pPr>
          </w:p>
        </w:tc>
        <w:tc>
          <w:tcPr>
            <w:tcW w:w="3532" w:type="dxa"/>
            <w:tcBorders>
              <w:top w:val="single" w:sz="4" w:space="0" w:color="auto"/>
              <w:left w:val="single" w:sz="4" w:space="0" w:color="auto"/>
              <w:bottom w:val="single" w:sz="4" w:space="0" w:color="auto"/>
              <w:right w:val="single" w:sz="4" w:space="0" w:color="auto"/>
            </w:tcBorders>
            <w:vAlign w:val="center"/>
          </w:tcPr>
          <w:p w14:paraId="3A84B215" w14:textId="77777777" w:rsidR="007E3834" w:rsidRPr="00A724C1" w:rsidRDefault="007E3834">
            <w:pPr>
              <w:spacing w:line="360" w:lineRule="exact"/>
              <w:jc w:val="center"/>
              <w:rPr>
                <w:rFonts w:cs="Times New Roman"/>
                <w:snapToGrid w:val="0"/>
              </w:rPr>
            </w:pPr>
            <w:r w:rsidRPr="00A724C1">
              <w:rPr>
                <w:rFonts w:hint="eastAsia"/>
                <w:snapToGrid w:val="0"/>
              </w:rPr>
              <w:t>業務停止命令</w:t>
            </w:r>
          </w:p>
          <w:p w14:paraId="0FB0A4AD" w14:textId="77777777" w:rsidR="007E3834" w:rsidRPr="00A724C1" w:rsidRDefault="007E3834">
            <w:pPr>
              <w:spacing w:line="360" w:lineRule="exact"/>
              <w:rPr>
                <w:rFonts w:cs="Times New Roman"/>
                <w:snapToGrid w:val="0"/>
              </w:rPr>
            </w:pPr>
            <w:r w:rsidRPr="00A724C1">
              <w:rPr>
                <w:rFonts w:hint="eastAsia"/>
                <w:snapToGrid w:val="0"/>
              </w:rPr>
              <w:t xml:space="preserve">　　　　　年　　月　　日から</w:t>
            </w:r>
          </w:p>
          <w:p w14:paraId="06AA3A8C" w14:textId="77777777" w:rsidR="007E3834" w:rsidRPr="00A724C1" w:rsidRDefault="007E3834">
            <w:pPr>
              <w:spacing w:line="360" w:lineRule="exact"/>
              <w:rPr>
                <w:rFonts w:cs="Times New Roman"/>
                <w:snapToGrid w:val="0"/>
              </w:rPr>
            </w:pPr>
            <w:r w:rsidRPr="00A724C1">
              <w:rPr>
                <w:rFonts w:hint="eastAsia"/>
                <w:snapToGrid w:val="0"/>
              </w:rPr>
              <w:t xml:space="preserve">　　　　　年　　月　　日まで</w:t>
            </w:r>
          </w:p>
        </w:tc>
      </w:tr>
      <w:tr w:rsidR="007E3834" w:rsidRPr="00A724C1" w14:paraId="2E5C3F16" w14:textId="77777777" w:rsidTr="004E4BC7">
        <w:tblPrEx>
          <w:tblCellMar>
            <w:top w:w="0" w:type="dxa"/>
            <w:bottom w:w="0" w:type="dxa"/>
          </w:tblCellMar>
        </w:tblPrEx>
        <w:trPr>
          <w:cantSplit/>
          <w:trHeight w:hRule="exact" w:val="1307"/>
        </w:trPr>
        <w:tc>
          <w:tcPr>
            <w:tcW w:w="1729" w:type="dxa"/>
            <w:tcBorders>
              <w:top w:val="single" w:sz="4" w:space="0" w:color="auto"/>
              <w:left w:val="single" w:sz="4" w:space="0" w:color="auto"/>
              <w:bottom w:val="single" w:sz="4" w:space="0" w:color="auto"/>
              <w:right w:val="single" w:sz="4" w:space="0" w:color="auto"/>
            </w:tcBorders>
            <w:vAlign w:val="center"/>
          </w:tcPr>
          <w:p w14:paraId="23DA3DF8" w14:textId="77777777" w:rsidR="007E3834" w:rsidRPr="00A724C1" w:rsidRDefault="007E3834">
            <w:pPr>
              <w:jc w:val="distribute"/>
              <w:rPr>
                <w:rFonts w:cs="Times New Roman"/>
                <w:snapToGrid w:val="0"/>
              </w:rPr>
            </w:pPr>
            <w:r w:rsidRPr="00A724C1">
              <w:rPr>
                <w:rFonts w:hint="eastAsia"/>
                <w:snapToGrid w:val="0"/>
              </w:rPr>
              <w:t>決定の理由</w:t>
            </w:r>
          </w:p>
        </w:tc>
        <w:tc>
          <w:tcPr>
            <w:tcW w:w="6776" w:type="dxa"/>
            <w:gridSpan w:val="2"/>
            <w:tcBorders>
              <w:top w:val="single" w:sz="4" w:space="0" w:color="auto"/>
              <w:left w:val="single" w:sz="4" w:space="0" w:color="auto"/>
              <w:bottom w:val="single" w:sz="4" w:space="0" w:color="auto"/>
              <w:right w:val="single" w:sz="4" w:space="0" w:color="auto"/>
            </w:tcBorders>
            <w:vAlign w:val="center"/>
          </w:tcPr>
          <w:p w14:paraId="06881A0E" w14:textId="77777777" w:rsidR="007E3834" w:rsidRPr="00A724C1" w:rsidRDefault="007E3834">
            <w:pPr>
              <w:rPr>
                <w:rFonts w:cs="Times New Roman"/>
                <w:snapToGrid w:val="0"/>
              </w:rPr>
            </w:pPr>
          </w:p>
        </w:tc>
      </w:tr>
      <w:tr w:rsidR="007E3834" w:rsidRPr="00A724C1" w14:paraId="175F74AA" w14:textId="77777777" w:rsidTr="004E4BC7">
        <w:tblPrEx>
          <w:tblCellMar>
            <w:top w:w="0" w:type="dxa"/>
            <w:bottom w:w="0" w:type="dxa"/>
          </w:tblCellMar>
        </w:tblPrEx>
        <w:trPr>
          <w:cantSplit/>
          <w:trHeight w:hRule="exact" w:val="4871"/>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3ED0B15" w14:textId="77777777" w:rsidR="007E3834" w:rsidRPr="00A724C1" w:rsidRDefault="007E3834">
            <w:pPr>
              <w:spacing w:line="240" w:lineRule="exact"/>
              <w:rPr>
                <w:rFonts w:cs="Times New Roman"/>
                <w:snapToGrid w:val="0"/>
              </w:rPr>
            </w:pPr>
            <w:r w:rsidRPr="00A724C1">
              <w:rPr>
                <w:rFonts w:hint="eastAsia"/>
                <w:snapToGrid w:val="0"/>
              </w:rPr>
              <w:t>教示</w:t>
            </w:r>
          </w:p>
          <w:p w14:paraId="57CEE12B" w14:textId="77777777" w:rsidR="00CF1051" w:rsidRPr="00CF1051" w:rsidRDefault="00A563AC" w:rsidP="00CF1051">
            <w:pPr>
              <w:wordWrap/>
              <w:ind w:left="629" w:hangingChars="286" w:hanging="629"/>
              <w:jc w:val="left"/>
              <w:textAlignment w:val="auto"/>
              <w:rPr>
                <w:kern w:val="0"/>
                <w:sz w:val="22"/>
                <w:szCs w:val="22"/>
              </w:rPr>
            </w:pPr>
            <w:r>
              <w:rPr>
                <w:rFonts w:hint="eastAsia"/>
                <w:kern w:val="0"/>
                <w:sz w:val="22"/>
                <w:szCs w:val="22"/>
              </w:rPr>
              <w:t xml:space="preserve">　　</w:t>
            </w:r>
            <w:r w:rsidR="00CF1051" w:rsidRPr="00CF1051">
              <w:rPr>
                <w:rFonts w:hint="eastAsia"/>
                <w:kern w:val="0"/>
                <w:sz w:val="22"/>
                <w:szCs w:val="22"/>
              </w:rPr>
              <w:t>１</w:t>
            </w:r>
            <w:r w:rsidR="00CF1051" w:rsidRPr="00CF1051">
              <w:rPr>
                <w:kern w:val="0"/>
                <w:sz w:val="22"/>
                <w:szCs w:val="22"/>
              </w:rPr>
              <w:t xml:space="preserve">　</w:t>
            </w:r>
            <w:r w:rsidR="00CF1051" w:rsidRPr="00CF1051">
              <w:rPr>
                <w:rFonts w:hint="eastAsia"/>
                <w:kern w:val="0"/>
                <w:sz w:val="22"/>
                <w:szCs w:val="22"/>
              </w:rPr>
              <w:t>この処分に不服がある場合は、この処</w:t>
            </w:r>
            <w:r w:rsidR="00344755">
              <w:rPr>
                <w:rFonts w:hint="eastAsia"/>
                <w:kern w:val="0"/>
                <w:sz w:val="22"/>
                <w:szCs w:val="22"/>
              </w:rPr>
              <w:t>分があったことを知った日の翌日から起算して３か月以内に、えびの市長</w:t>
            </w:r>
            <w:r w:rsidR="00CF1051" w:rsidRPr="00CF1051">
              <w:rPr>
                <w:rFonts w:hint="eastAsia"/>
                <w:kern w:val="0"/>
                <w:sz w:val="22"/>
                <w:szCs w:val="22"/>
              </w:rPr>
              <w:t>に審査請求をすることができます。なお、この処分のあった日の翌日から起算して１年を経過したときは、正当な理由がある場合を除き、審査請求をすることができなくなります。</w:t>
            </w:r>
          </w:p>
          <w:p w14:paraId="36A125D5" w14:textId="77777777" w:rsidR="00CF1051" w:rsidRPr="00CF1051" w:rsidRDefault="00CF1051" w:rsidP="00A563AC">
            <w:pPr>
              <w:tabs>
                <w:tab w:val="left" w:pos="8117"/>
              </w:tabs>
              <w:wordWrap/>
              <w:ind w:left="629" w:hangingChars="286" w:hanging="629"/>
              <w:jc w:val="left"/>
              <w:textAlignment w:val="auto"/>
              <w:rPr>
                <w:kern w:val="0"/>
                <w:sz w:val="22"/>
                <w:szCs w:val="22"/>
              </w:rPr>
            </w:pPr>
            <w:r w:rsidRPr="00CF1051">
              <w:rPr>
                <w:rFonts w:hint="eastAsia"/>
                <w:kern w:val="0"/>
                <w:sz w:val="22"/>
                <w:szCs w:val="22"/>
              </w:rPr>
              <w:t xml:space="preserve">　　２　この処分に不服がある場合は、上記１の審査請求のほか、この処分があったことを知った日の翌日から起算して６か月以内に、えびの市を被</w:t>
            </w:r>
            <w:r w:rsidR="00A563AC">
              <w:rPr>
                <w:rFonts w:hint="eastAsia"/>
                <w:kern w:val="0"/>
                <w:sz w:val="22"/>
                <w:szCs w:val="22"/>
              </w:rPr>
              <w:t>告として（訴訟においてえびの市を代表する者は、えびの市長となりま</w:t>
            </w:r>
            <w:r w:rsidRPr="00CF1051">
              <w:rPr>
                <w:rFonts w:hint="eastAsia"/>
                <w:kern w:val="0"/>
                <w:sz w:val="22"/>
                <w:szCs w:val="22"/>
              </w:rPr>
              <w:t>す。）、処分の取消しの訴えを提起することができます。なお、この処分があった日の翌日から起算して１年を経過したときは、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なお、この裁決のあった日の翌日から起算して１年を経過したときは、処分の取消しの訴えを提起することができなくなります。</w:t>
            </w:r>
          </w:p>
          <w:p w14:paraId="5F3535D7" w14:textId="77777777" w:rsidR="007E3834" w:rsidRPr="00A724C1" w:rsidRDefault="007E3834" w:rsidP="00207DE0">
            <w:pPr>
              <w:spacing w:line="240" w:lineRule="exact"/>
              <w:ind w:leftChars="200" w:left="630" w:hangingChars="100" w:hanging="210"/>
              <w:rPr>
                <w:rFonts w:cs="Times New Roman"/>
                <w:snapToGrid w:val="0"/>
              </w:rPr>
            </w:pPr>
          </w:p>
        </w:tc>
      </w:tr>
    </w:tbl>
    <w:p w14:paraId="440B6564" w14:textId="77777777" w:rsidR="007E3834" w:rsidRPr="00A724C1" w:rsidRDefault="007E3834">
      <w:pPr>
        <w:rPr>
          <w:rFonts w:cs="Times New Roman"/>
          <w:snapToGrid w:val="0"/>
        </w:rPr>
      </w:pPr>
    </w:p>
    <w:sectPr w:rsidR="007E3834" w:rsidRPr="00A724C1" w:rsidSect="00CF1051">
      <w:type w:val="continuous"/>
      <w:pgSz w:w="11906" w:h="16838" w:code="9"/>
      <w:pgMar w:top="1701" w:right="1701" w:bottom="950"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A0A7" w14:textId="77777777" w:rsidR="00F76489" w:rsidRDefault="00F76489">
      <w:pPr>
        <w:rPr>
          <w:rFonts w:cs="Times New Roman"/>
        </w:rPr>
      </w:pPr>
      <w:r>
        <w:rPr>
          <w:rFonts w:cs="Times New Roman"/>
        </w:rPr>
        <w:separator/>
      </w:r>
    </w:p>
  </w:endnote>
  <w:endnote w:type="continuationSeparator" w:id="0">
    <w:p w14:paraId="612CF2C6" w14:textId="77777777" w:rsidR="00F76489" w:rsidRDefault="00F764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E592" w14:textId="77777777" w:rsidR="00F76489" w:rsidRDefault="00F76489">
      <w:pPr>
        <w:rPr>
          <w:rFonts w:cs="Times New Roman"/>
        </w:rPr>
      </w:pPr>
      <w:r>
        <w:rPr>
          <w:rFonts w:cs="Times New Roman"/>
        </w:rPr>
        <w:separator/>
      </w:r>
    </w:p>
  </w:footnote>
  <w:footnote w:type="continuationSeparator" w:id="0">
    <w:p w14:paraId="17C312F2" w14:textId="77777777" w:rsidR="00F76489" w:rsidRDefault="00F764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3834"/>
    <w:rsid w:val="000B085A"/>
    <w:rsid w:val="00142CBF"/>
    <w:rsid w:val="001E5DAC"/>
    <w:rsid w:val="00207DE0"/>
    <w:rsid w:val="00295EB5"/>
    <w:rsid w:val="00344755"/>
    <w:rsid w:val="004500FF"/>
    <w:rsid w:val="004B4FC5"/>
    <w:rsid w:val="004E4BC7"/>
    <w:rsid w:val="00606196"/>
    <w:rsid w:val="006A760F"/>
    <w:rsid w:val="007E3834"/>
    <w:rsid w:val="00817025"/>
    <w:rsid w:val="00945A28"/>
    <w:rsid w:val="009F6E10"/>
    <w:rsid w:val="00A563AC"/>
    <w:rsid w:val="00A724C1"/>
    <w:rsid w:val="00CF1051"/>
    <w:rsid w:val="00D57E9E"/>
    <w:rsid w:val="00F36330"/>
    <w:rsid w:val="00F76489"/>
    <w:rsid w:val="00F87636"/>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A601958"/>
  <w15:chartTrackingRefBased/>
  <w15:docId w15:val="{4FA238CA-4AB9-4DDA-ABED-AC2164B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様式第21号</vt:lpstr>
    </vt:vector>
  </TitlesOfParts>
  <Company>えびの市役所</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2016-01-21T07:22:00Z</cp:lastPrinted>
  <dcterms:created xsi:type="dcterms:W3CDTF">2025-06-30T02:40:00Z</dcterms:created>
  <dcterms:modified xsi:type="dcterms:W3CDTF">2025-06-30T02:40:00Z</dcterms:modified>
</cp:coreProperties>
</file>