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C465D" w14:textId="77777777" w:rsidR="00E61C81" w:rsidRDefault="00C366EF" w:rsidP="00C366EF">
      <w:pPr>
        <w:snapToGrid w:val="0"/>
        <w:spacing w:line="420" w:lineRule="exact"/>
        <w:rPr>
          <w:rFonts w:hint="eastAsia"/>
          <w:snapToGrid w:val="0"/>
        </w:rPr>
      </w:pPr>
      <w:r w:rsidRPr="007A5C21">
        <w:rPr>
          <w:rFonts w:hint="eastAsia"/>
          <w:snapToGrid w:val="0"/>
        </w:rPr>
        <w:t>様式第４号（第２条関係）</w:t>
      </w:r>
    </w:p>
    <w:tbl>
      <w:tblPr>
        <w:tblW w:w="8564"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8564"/>
      </w:tblGrid>
      <w:tr w:rsidR="00E61C81" w:rsidRPr="007A5C21" w14:paraId="0C44EB8F" w14:textId="77777777" w:rsidTr="007E02A8">
        <w:tblPrEx>
          <w:tblCellMar>
            <w:top w:w="0" w:type="dxa"/>
            <w:bottom w:w="0" w:type="dxa"/>
          </w:tblCellMar>
        </w:tblPrEx>
        <w:trPr>
          <w:trHeight w:hRule="exact" w:val="12495"/>
        </w:trPr>
        <w:tc>
          <w:tcPr>
            <w:tcW w:w="8564" w:type="dxa"/>
            <w:tcBorders>
              <w:top w:val="single" w:sz="4" w:space="0" w:color="auto"/>
              <w:left w:val="single" w:sz="4" w:space="0" w:color="auto"/>
              <w:bottom w:val="single" w:sz="4" w:space="0" w:color="auto"/>
              <w:right w:val="single" w:sz="4" w:space="0" w:color="auto"/>
            </w:tcBorders>
          </w:tcPr>
          <w:p w14:paraId="52F452AC" w14:textId="77777777" w:rsidR="00E61C81" w:rsidRPr="007A5C21" w:rsidRDefault="00E61C81">
            <w:pPr>
              <w:snapToGrid w:val="0"/>
              <w:spacing w:before="210" w:line="420" w:lineRule="exact"/>
              <w:jc w:val="right"/>
              <w:rPr>
                <w:rFonts w:cs="Times New Roman"/>
                <w:snapToGrid w:val="0"/>
                <w:lang w:eastAsia="zh-CN"/>
              </w:rPr>
            </w:pPr>
            <w:r w:rsidRPr="007A5C21">
              <w:rPr>
                <w:rFonts w:hint="eastAsia"/>
                <w:snapToGrid w:val="0"/>
                <w:lang w:eastAsia="zh-CN"/>
              </w:rPr>
              <w:t xml:space="preserve">第　　　　　号　</w:t>
            </w:r>
          </w:p>
          <w:p w14:paraId="0214781D" w14:textId="77777777" w:rsidR="00E61C81" w:rsidRPr="007A5C21" w:rsidRDefault="007A5C21">
            <w:pPr>
              <w:snapToGrid w:val="0"/>
              <w:spacing w:line="420" w:lineRule="exact"/>
              <w:jc w:val="right"/>
              <w:rPr>
                <w:rFonts w:cs="Times New Roman"/>
                <w:snapToGrid w:val="0"/>
                <w:lang w:eastAsia="zh-CN"/>
              </w:rPr>
            </w:pPr>
            <w:r>
              <w:rPr>
                <w:rFonts w:hint="eastAsia"/>
                <w:snapToGrid w:val="0"/>
                <w:lang w:eastAsia="zh-CN"/>
              </w:rPr>
              <w:t xml:space="preserve">　　　　</w:t>
            </w:r>
            <w:r w:rsidR="00E61C81" w:rsidRPr="007A5C21">
              <w:rPr>
                <w:rFonts w:hint="eastAsia"/>
                <w:snapToGrid w:val="0"/>
                <w:lang w:eastAsia="zh-CN"/>
              </w:rPr>
              <w:t xml:space="preserve">年　　月　　日　</w:t>
            </w:r>
          </w:p>
          <w:p w14:paraId="6650AC07" w14:textId="77777777" w:rsidR="00E61C81" w:rsidRPr="007A5C21" w:rsidRDefault="00E61C81">
            <w:pPr>
              <w:snapToGrid w:val="0"/>
              <w:spacing w:line="1470" w:lineRule="exact"/>
              <w:rPr>
                <w:rFonts w:cs="Times New Roman"/>
                <w:snapToGrid w:val="0"/>
              </w:rPr>
            </w:pPr>
            <w:r w:rsidRPr="007A5C21">
              <w:rPr>
                <w:rFonts w:hint="eastAsia"/>
                <w:snapToGrid w:val="0"/>
                <w:lang w:eastAsia="zh-CN"/>
              </w:rPr>
              <w:t xml:space="preserve">　　　　　　　</w:t>
            </w:r>
            <w:r w:rsidRPr="007A5C21">
              <w:rPr>
                <w:rFonts w:hint="eastAsia"/>
                <w:snapToGrid w:val="0"/>
              </w:rPr>
              <w:t>様</w:t>
            </w:r>
          </w:p>
          <w:p w14:paraId="3FE46AED" w14:textId="77777777" w:rsidR="00E61C81" w:rsidRPr="007A5C21" w:rsidRDefault="00E61C81">
            <w:pPr>
              <w:snapToGrid w:val="0"/>
              <w:spacing w:line="420" w:lineRule="exact"/>
              <w:jc w:val="right"/>
              <w:rPr>
                <w:rFonts w:cs="Times New Roman"/>
                <w:snapToGrid w:val="0"/>
              </w:rPr>
            </w:pPr>
            <w:r w:rsidRPr="007A5C21">
              <w:rPr>
                <w:rFonts w:hint="eastAsia"/>
                <w:snapToGrid w:val="0"/>
              </w:rPr>
              <w:t xml:space="preserve">えびの市長　　　　　　　　印　</w:t>
            </w:r>
          </w:p>
          <w:p w14:paraId="38E6E389" w14:textId="77777777" w:rsidR="00E61C81" w:rsidRPr="007A5C21" w:rsidRDefault="00E61C81" w:rsidP="007A5C21">
            <w:pPr>
              <w:snapToGrid w:val="0"/>
              <w:spacing w:before="1155" w:after="630" w:line="210" w:lineRule="atLeast"/>
              <w:ind w:leftChars="1300" w:left="2730" w:rightChars="1300" w:right="2730"/>
              <w:jc w:val="left"/>
              <w:rPr>
                <w:rFonts w:cs="Times New Roman"/>
                <w:snapToGrid w:val="0"/>
              </w:rPr>
            </w:pPr>
            <w:r w:rsidRPr="007A5C21">
              <w:rPr>
                <w:rFonts w:hint="eastAsia"/>
                <w:snapToGrid w:val="0"/>
              </w:rPr>
              <w:t>母子及び父子家庭医療費受給資格証交付申請却下通知書</w:t>
            </w:r>
          </w:p>
          <w:p w14:paraId="0CB3C5A8" w14:textId="77777777" w:rsidR="00E61C81" w:rsidRPr="007A5C21" w:rsidRDefault="00E61C81" w:rsidP="00696890">
            <w:pPr>
              <w:snapToGrid w:val="0"/>
              <w:spacing w:line="500" w:lineRule="exact"/>
              <w:ind w:firstLineChars="100" w:firstLine="210"/>
              <w:rPr>
                <w:rFonts w:cs="Times New Roman"/>
                <w:snapToGrid w:val="0"/>
              </w:rPr>
            </w:pPr>
            <w:r w:rsidRPr="007A5C21">
              <w:rPr>
                <w:rFonts w:hint="eastAsia"/>
                <w:snapToGrid w:val="0"/>
              </w:rPr>
              <w:t xml:space="preserve">　　　　年　　月　　日付で申請されたえびの市母子及び父子家庭医療費助成に関する条例による受給資格証交付申請については、下記の理由により却下しましたので通知します。</w:t>
            </w:r>
          </w:p>
          <w:p w14:paraId="67B26B10" w14:textId="77777777" w:rsidR="00E61C81" w:rsidRPr="007A5C21" w:rsidRDefault="00E61C81">
            <w:pPr>
              <w:snapToGrid w:val="0"/>
              <w:spacing w:line="840" w:lineRule="exact"/>
              <w:jc w:val="center"/>
              <w:rPr>
                <w:rFonts w:cs="Times New Roman"/>
                <w:snapToGrid w:val="0"/>
              </w:rPr>
            </w:pPr>
            <w:r w:rsidRPr="007A5C21">
              <w:rPr>
                <w:rFonts w:hint="eastAsia"/>
                <w:snapToGrid w:val="0"/>
              </w:rPr>
              <w:t>記</w:t>
            </w:r>
          </w:p>
          <w:p w14:paraId="42C22505" w14:textId="77777777" w:rsidR="00E61C81" w:rsidRDefault="00696890" w:rsidP="00A216B8">
            <w:pPr>
              <w:tabs>
                <w:tab w:val="left" w:pos="2100"/>
              </w:tabs>
              <w:snapToGrid w:val="0"/>
              <w:spacing w:line="420" w:lineRule="exact"/>
              <w:rPr>
                <w:rFonts w:hint="eastAsia"/>
                <w:snapToGrid w:val="0"/>
                <w:kern w:val="0"/>
              </w:rPr>
            </w:pPr>
            <w:r w:rsidRPr="00A216B8">
              <w:rPr>
                <w:rFonts w:hint="eastAsia"/>
                <w:snapToGrid w:val="0"/>
                <w:spacing w:val="105"/>
                <w:kern w:val="0"/>
                <w:fitText w:val="630" w:id="-738469888"/>
              </w:rPr>
              <w:t>理</w:t>
            </w:r>
            <w:r w:rsidRPr="00A216B8">
              <w:rPr>
                <w:rFonts w:hint="eastAsia"/>
                <w:snapToGrid w:val="0"/>
                <w:kern w:val="0"/>
                <w:fitText w:val="630" w:id="-738469888"/>
              </w:rPr>
              <w:t>由</w:t>
            </w:r>
            <w:r w:rsidR="00A216B8">
              <w:rPr>
                <w:snapToGrid w:val="0"/>
                <w:kern w:val="0"/>
              </w:rPr>
              <w:tab/>
            </w:r>
          </w:p>
          <w:p w14:paraId="2D131359" w14:textId="77777777" w:rsidR="00A216B8" w:rsidRDefault="00A216B8" w:rsidP="00A216B8">
            <w:pPr>
              <w:tabs>
                <w:tab w:val="left" w:pos="2100"/>
              </w:tabs>
              <w:snapToGrid w:val="0"/>
              <w:spacing w:line="420" w:lineRule="exact"/>
              <w:rPr>
                <w:rFonts w:hint="eastAsia"/>
                <w:snapToGrid w:val="0"/>
                <w:kern w:val="0"/>
              </w:rPr>
            </w:pPr>
          </w:p>
          <w:p w14:paraId="4FDA11B3" w14:textId="77777777" w:rsidR="00182DF0" w:rsidRDefault="00182DF0" w:rsidP="00182DF0">
            <w:pPr>
              <w:rPr>
                <w:rFonts w:hAnsi="ＭＳ 明朝" w:hint="eastAsia"/>
              </w:rPr>
            </w:pPr>
            <w:r>
              <w:rPr>
                <w:rFonts w:hAnsi="ＭＳ 明朝" w:hint="eastAsia"/>
              </w:rPr>
              <w:t>（教示）</w:t>
            </w:r>
          </w:p>
          <w:p w14:paraId="7BE5EE18" w14:textId="77777777" w:rsidR="00182DF0" w:rsidRDefault="00182DF0" w:rsidP="00182DF0">
            <w:pPr>
              <w:jc w:val="left"/>
              <w:rPr>
                <w:rFonts w:hint="eastAsia"/>
                <w:kern w:val="0"/>
                <w:sz w:val="22"/>
              </w:rPr>
            </w:pPr>
            <w:r>
              <w:rPr>
                <w:rFonts w:hint="eastAsia"/>
                <w:kern w:val="0"/>
                <w:sz w:val="22"/>
              </w:rPr>
              <w:t>１</w:t>
            </w:r>
            <w:r>
              <w:rPr>
                <w:kern w:val="0"/>
                <w:sz w:val="22"/>
              </w:rPr>
              <w:t xml:space="preserve"> </w:t>
            </w:r>
            <w:r>
              <w:rPr>
                <w:rFonts w:hint="eastAsia"/>
                <w:kern w:val="0"/>
                <w:sz w:val="22"/>
              </w:rPr>
              <w:t>この処分に不服がある場合は、この処分があったことを知った日の翌日から起算</w:t>
            </w:r>
          </w:p>
          <w:p w14:paraId="3EEC0867" w14:textId="77777777" w:rsidR="00182DF0" w:rsidRDefault="00182DF0" w:rsidP="00182DF0">
            <w:pPr>
              <w:jc w:val="left"/>
              <w:rPr>
                <w:rFonts w:hint="eastAsia"/>
                <w:kern w:val="0"/>
                <w:sz w:val="22"/>
              </w:rPr>
            </w:pPr>
            <w:r>
              <w:rPr>
                <w:rFonts w:hint="eastAsia"/>
                <w:kern w:val="0"/>
                <w:sz w:val="22"/>
              </w:rPr>
              <w:t xml:space="preserve">　して３か月以内に、えびの市長に審査請求をすることができます。なお、この処</w:t>
            </w:r>
          </w:p>
          <w:p w14:paraId="000B30A9" w14:textId="77777777" w:rsidR="00182DF0" w:rsidRDefault="00182DF0" w:rsidP="00182DF0">
            <w:pPr>
              <w:jc w:val="left"/>
              <w:rPr>
                <w:rFonts w:hint="eastAsia"/>
                <w:kern w:val="0"/>
                <w:sz w:val="22"/>
              </w:rPr>
            </w:pPr>
            <w:r>
              <w:rPr>
                <w:rFonts w:hint="eastAsia"/>
                <w:kern w:val="0"/>
                <w:sz w:val="22"/>
              </w:rPr>
              <w:t xml:space="preserve">　分のあった日の翌日から起算して１年を経過したときは、正当な理由がある場合</w:t>
            </w:r>
          </w:p>
          <w:p w14:paraId="485683AF" w14:textId="77777777" w:rsidR="00182DF0" w:rsidRDefault="00182DF0" w:rsidP="00182DF0">
            <w:pPr>
              <w:jc w:val="left"/>
              <w:rPr>
                <w:kern w:val="0"/>
                <w:sz w:val="22"/>
              </w:rPr>
            </w:pPr>
            <w:r>
              <w:rPr>
                <w:rFonts w:hint="eastAsia"/>
                <w:kern w:val="0"/>
                <w:sz w:val="22"/>
              </w:rPr>
              <w:t xml:space="preserve">　を除き、審査請求をすることができなくなります。</w:t>
            </w:r>
          </w:p>
          <w:p w14:paraId="3A06A492" w14:textId="77777777" w:rsidR="00182DF0" w:rsidRDefault="00182DF0" w:rsidP="00182DF0">
            <w:pPr>
              <w:jc w:val="left"/>
              <w:rPr>
                <w:rFonts w:hint="eastAsia"/>
                <w:kern w:val="0"/>
                <w:sz w:val="22"/>
              </w:rPr>
            </w:pPr>
            <w:r>
              <w:rPr>
                <w:rFonts w:hint="eastAsia"/>
                <w:kern w:val="0"/>
                <w:sz w:val="22"/>
              </w:rPr>
              <w:t>２</w:t>
            </w:r>
            <w:r>
              <w:rPr>
                <w:kern w:val="0"/>
                <w:sz w:val="22"/>
              </w:rPr>
              <w:t xml:space="preserve"> </w:t>
            </w:r>
            <w:r>
              <w:rPr>
                <w:rFonts w:hint="eastAsia"/>
                <w:kern w:val="0"/>
                <w:sz w:val="22"/>
              </w:rPr>
              <w:t>この処分に不服がある場合は、上記１の審査請求のほか、この処分があったこと</w:t>
            </w:r>
          </w:p>
          <w:p w14:paraId="2BE44DE8" w14:textId="77777777" w:rsidR="00182DF0" w:rsidRDefault="00182DF0" w:rsidP="00182DF0">
            <w:pPr>
              <w:jc w:val="left"/>
              <w:rPr>
                <w:rFonts w:hint="eastAsia"/>
                <w:kern w:val="0"/>
                <w:sz w:val="22"/>
              </w:rPr>
            </w:pPr>
            <w:r>
              <w:rPr>
                <w:rFonts w:hint="eastAsia"/>
                <w:kern w:val="0"/>
                <w:sz w:val="22"/>
              </w:rPr>
              <w:t xml:space="preserve">　を知った日の翌日から起算して６か月以内に、えびの市を被告として（訴訟にお</w:t>
            </w:r>
          </w:p>
          <w:p w14:paraId="708D8117" w14:textId="77777777" w:rsidR="00182DF0" w:rsidRDefault="00182DF0" w:rsidP="00182DF0">
            <w:pPr>
              <w:jc w:val="left"/>
              <w:rPr>
                <w:rFonts w:hint="eastAsia"/>
                <w:kern w:val="0"/>
                <w:sz w:val="22"/>
              </w:rPr>
            </w:pPr>
            <w:r>
              <w:rPr>
                <w:rFonts w:hint="eastAsia"/>
                <w:kern w:val="0"/>
                <w:sz w:val="22"/>
              </w:rPr>
              <w:t xml:space="preserve">　いてえびの市を代表する者は、えびの市長となります。）、処分の取消しの訴え</w:t>
            </w:r>
          </w:p>
          <w:p w14:paraId="7F9E37F4" w14:textId="77777777" w:rsidR="00182DF0" w:rsidRDefault="00182DF0" w:rsidP="00182DF0">
            <w:pPr>
              <w:jc w:val="left"/>
              <w:rPr>
                <w:rFonts w:hint="eastAsia"/>
                <w:kern w:val="0"/>
                <w:sz w:val="22"/>
              </w:rPr>
            </w:pPr>
            <w:r>
              <w:rPr>
                <w:rFonts w:hint="eastAsia"/>
                <w:kern w:val="0"/>
                <w:sz w:val="22"/>
              </w:rPr>
              <w:t xml:space="preserve">　を提起することができます。なお、この処分があった日の翌日から起算して１年</w:t>
            </w:r>
          </w:p>
          <w:p w14:paraId="73D57B5B" w14:textId="77777777" w:rsidR="00182DF0" w:rsidRDefault="00182DF0" w:rsidP="00182DF0">
            <w:pPr>
              <w:jc w:val="left"/>
              <w:rPr>
                <w:rFonts w:hint="eastAsia"/>
                <w:kern w:val="0"/>
                <w:sz w:val="22"/>
              </w:rPr>
            </w:pPr>
            <w:r>
              <w:rPr>
                <w:rFonts w:hint="eastAsia"/>
                <w:kern w:val="0"/>
                <w:sz w:val="22"/>
              </w:rPr>
              <w:t xml:space="preserve">　を経過したときは、処分の取消しの訴えを提起することができなくなります。た</w:t>
            </w:r>
          </w:p>
          <w:p w14:paraId="5FEA4BAA" w14:textId="77777777" w:rsidR="00182DF0" w:rsidRDefault="00182DF0" w:rsidP="00182DF0">
            <w:pPr>
              <w:jc w:val="left"/>
              <w:rPr>
                <w:rFonts w:hint="eastAsia"/>
                <w:kern w:val="0"/>
                <w:sz w:val="22"/>
              </w:rPr>
            </w:pPr>
            <w:r>
              <w:rPr>
                <w:rFonts w:hint="eastAsia"/>
                <w:kern w:val="0"/>
                <w:sz w:val="22"/>
              </w:rPr>
              <w:t xml:space="preserve">　だし、上記１の審査請求をした場合は、当該審査請求に対する裁決があったこと</w:t>
            </w:r>
          </w:p>
          <w:p w14:paraId="3A65B178" w14:textId="77777777" w:rsidR="00182DF0" w:rsidRDefault="00182DF0" w:rsidP="00182DF0">
            <w:pPr>
              <w:jc w:val="left"/>
              <w:rPr>
                <w:rFonts w:hint="eastAsia"/>
                <w:kern w:val="0"/>
                <w:sz w:val="22"/>
              </w:rPr>
            </w:pPr>
            <w:r>
              <w:rPr>
                <w:rFonts w:hint="eastAsia"/>
                <w:kern w:val="0"/>
                <w:sz w:val="22"/>
              </w:rPr>
              <w:t xml:space="preserve">　を知った日の翌日から起算して６か月以内に、処分の取消しの訴えを提起するこ</w:t>
            </w:r>
          </w:p>
          <w:p w14:paraId="6A5613F8" w14:textId="77777777" w:rsidR="00182DF0" w:rsidRDefault="00182DF0" w:rsidP="00182DF0">
            <w:pPr>
              <w:jc w:val="left"/>
              <w:rPr>
                <w:rFonts w:hint="eastAsia"/>
                <w:kern w:val="0"/>
                <w:sz w:val="22"/>
              </w:rPr>
            </w:pPr>
            <w:r>
              <w:rPr>
                <w:rFonts w:hint="eastAsia"/>
                <w:kern w:val="0"/>
                <w:sz w:val="22"/>
              </w:rPr>
              <w:t xml:space="preserve">　とができます。なお、この裁決のあった日の翌日から起算して１年を経過したと</w:t>
            </w:r>
          </w:p>
          <w:p w14:paraId="034906F6" w14:textId="77777777" w:rsidR="00182DF0" w:rsidRDefault="00182DF0" w:rsidP="00182DF0">
            <w:pPr>
              <w:jc w:val="left"/>
              <w:rPr>
                <w:kern w:val="0"/>
                <w:sz w:val="22"/>
              </w:rPr>
            </w:pPr>
            <w:r>
              <w:rPr>
                <w:rFonts w:hint="eastAsia"/>
                <w:kern w:val="0"/>
                <w:sz w:val="22"/>
              </w:rPr>
              <w:t xml:space="preserve">　きは、処分の取消しの訴えを提起することができなくなります。</w:t>
            </w:r>
          </w:p>
          <w:p w14:paraId="239CB421" w14:textId="77777777" w:rsidR="00182DF0" w:rsidRPr="00750B11" w:rsidRDefault="00182DF0" w:rsidP="00182DF0">
            <w:pPr>
              <w:jc w:val="left"/>
              <w:rPr>
                <w:rFonts w:hAnsi="ＭＳ 明朝"/>
              </w:rPr>
            </w:pPr>
          </w:p>
          <w:p w14:paraId="4DB728A3" w14:textId="77777777" w:rsidR="00A216B8" w:rsidRPr="00182DF0" w:rsidRDefault="00A216B8" w:rsidP="00A216B8">
            <w:pPr>
              <w:tabs>
                <w:tab w:val="left" w:pos="2100"/>
              </w:tabs>
              <w:snapToGrid w:val="0"/>
              <w:spacing w:line="420" w:lineRule="exact"/>
              <w:rPr>
                <w:rFonts w:hint="eastAsia"/>
                <w:snapToGrid w:val="0"/>
                <w:kern w:val="0"/>
              </w:rPr>
            </w:pPr>
          </w:p>
          <w:p w14:paraId="069ECD1C" w14:textId="77777777" w:rsidR="00A216B8" w:rsidRDefault="00A216B8" w:rsidP="00A216B8">
            <w:pPr>
              <w:tabs>
                <w:tab w:val="left" w:pos="2100"/>
              </w:tabs>
              <w:snapToGrid w:val="0"/>
              <w:spacing w:line="420" w:lineRule="exact"/>
              <w:rPr>
                <w:rFonts w:hint="eastAsia"/>
                <w:snapToGrid w:val="0"/>
                <w:kern w:val="0"/>
              </w:rPr>
            </w:pPr>
          </w:p>
          <w:p w14:paraId="152F6120" w14:textId="77777777" w:rsidR="00A216B8" w:rsidRDefault="00A216B8" w:rsidP="00A216B8">
            <w:pPr>
              <w:tabs>
                <w:tab w:val="left" w:pos="2100"/>
              </w:tabs>
              <w:snapToGrid w:val="0"/>
              <w:spacing w:line="420" w:lineRule="exact"/>
              <w:rPr>
                <w:rFonts w:hint="eastAsia"/>
                <w:snapToGrid w:val="0"/>
                <w:kern w:val="0"/>
              </w:rPr>
            </w:pPr>
          </w:p>
          <w:p w14:paraId="55ADB3B5" w14:textId="77777777" w:rsidR="00A216B8" w:rsidRDefault="00A216B8" w:rsidP="00A216B8">
            <w:pPr>
              <w:tabs>
                <w:tab w:val="left" w:pos="2100"/>
              </w:tabs>
              <w:snapToGrid w:val="0"/>
              <w:spacing w:line="420" w:lineRule="exact"/>
              <w:rPr>
                <w:rFonts w:hint="eastAsia"/>
                <w:snapToGrid w:val="0"/>
                <w:kern w:val="0"/>
              </w:rPr>
            </w:pPr>
          </w:p>
          <w:p w14:paraId="03D4119B" w14:textId="77777777" w:rsidR="00A216B8" w:rsidRDefault="00A216B8" w:rsidP="00A216B8">
            <w:pPr>
              <w:tabs>
                <w:tab w:val="left" w:pos="2100"/>
              </w:tabs>
              <w:snapToGrid w:val="0"/>
              <w:spacing w:line="420" w:lineRule="exact"/>
              <w:rPr>
                <w:rFonts w:hint="eastAsia"/>
                <w:snapToGrid w:val="0"/>
                <w:kern w:val="0"/>
              </w:rPr>
            </w:pPr>
          </w:p>
          <w:p w14:paraId="79B41B88" w14:textId="77777777" w:rsidR="00A216B8" w:rsidRDefault="00A216B8" w:rsidP="00A216B8">
            <w:pPr>
              <w:tabs>
                <w:tab w:val="left" w:pos="2100"/>
              </w:tabs>
              <w:snapToGrid w:val="0"/>
              <w:spacing w:line="420" w:lineRule="exact"/>
              <w:rPr>
                <w:rFonts w:hint="eastAsia"/>
                <w:snapToGrid w:val="0"/>
                <w:kern w:val="0"/>
              </w:rPr>
            </w:pPr>
          </w:p>
          <w:p w14:paraId="0D912167" w14:textId="77777777" w:rsidR="00A216B8" w:rsidRDefault="00A216B8" w:rsidP="00A216B8">
            <w:pPr>
              <w:tabs>
                <w:tab w:val="left" w:pos="2100"/>
              </w:tabs>
              <w:snapToGrid w:val="0"/>
              <w:spacing w:line="420" w:lineRule="exact"/>
              <w:rPr>
                <w:rFonts w:hint="eastAsia"/>
                <w:snapToGrid w:val="0"/>
                <w:kern w:val="0"/>
              </w:rPr>
            </w:pPr>
          </w:p>
          <w:p w14:paraId="13BB1C9A" w14:textId="77777777" w:rsidR="00A216B8" w:rsidRPr="007A5C21" w:rsidRDefault="00A216B8" w:rsidP="00A216B8">
            <w:pPr>
              <w:tabs>
                <w:tab w:val="left" w:pos="2100"/>
              </w:tabs>
              <w:snapToGrid w:val="0"/>
              <w:spacing w:line="420" w:lineRule="exact"/>
              <w:rPr>
                <w:rFonts w:cs="Times New Roman"/>
                <w:snapToGrid w:val="0"/>
              </w:rPr>
            </w:pPr>
          </w:p>
        </w:tc>
      </w:tr>
    </w:tbl>
    <w:p w14:paraId="4B0D757C" w14:textId="77777777" w:rsidR="00E61C81" w:rsidRPr="007A5C21" w:rsidRDefault="00E61C81">
      <w:pPr>
        <w:snapToGrid w:val="0"/>
        <w:spacing w:line="420" w:lineRule="exact"/>
        <w:rPr>
          <w:rFonts w:cs="Times New Roman"/>
          <w:snapToGrid w:val="0"/>
        </w:rPr>
      </w:pPr>
    </w:p>
    <w:sectPr w:rsidR="00E61C81" w:rsidRPr="007A5C21" w:rsidSect="007A5C21">
      <w:type w:val="continuous"/>
      <w:pgSz w:w="11906" w:h="16838" w:code="9"/>
      <w:pgMar w:top="1701" w:right="1701" w:bottom="1701" w:left="1701" w:header="300"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FBDA6" w14:textId="77777777" w:rsidR="004B6B65" w:rsidRDefault="004B6B65">
      <w:pPr>
        <w:rPr>
          <w:rFonts w:cs="Times New Roman"/>
        </w:rPr>
      </w:pPr>
      <w:r>
        <w:rPr>
          <w:rFonts w:cs="Times New Roman"/>
        </w:rPr>
        <w:separator/>
      </w:r>
    </w:p>
  </w:endnote>
  <w:endnote w:type="continuationSeparator" w:id="0">
    <w:p w14:paraId="77832476" w14:textId="77777777" w:rsidR="004B6B65" w:rsidRDefault="004B6B65">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0FA26" w14:textId="77777777" w:rsidR="004B6B65" w:rsidRDefault="004B6B65">
      <w:pPr>
        <w:rPr>
          <w:rFonts w:cs="Times New Roman"/>
        </w:rPr>
      </w:pPr>
      <w:r>
        <w:rPr>
          <w:rFonts w:cs="Times New Roman"/>
        </w:rPr>
        <w:separator/>
      </w:r>
    </w:p>
  </w:footnote>
  <w:footnote w:type="continuationSeparator" w:id="0">
    <w:p w14:paraId="6E17281F" w14:textId="77777777" w:rsidR="004B6B65" w:rsidRDefault="004B6B65">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E61C81"/>
    <w:rsid w:val="00182DF0"/>
    <w:rsid w:val="001E6685"/>
    <w:rsid w:val="00323CE1"/>
    <w:rsid w:val="004B6B65"/>
    <w:rsid w:val="00606196"/>
    <w:rsid w:val="00696890"/>
    <w:rsid w:val="007A5C21"/>
    <w:rsid w:val="007E02A8"/>
    <w:rsid w:val="00A216B8"/>
    <w:rsid w:val="00C366EF"/>
    <w:rsid w:val="00D21756"/>
    <w:rsid w:val="00E31487"/>
    <w:rsid w:val="00E61C81"/>
    <w:rsid w:val="00F536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oNotEmbedSmartTags/>
  <w:decimalSymbol w:val="."/>
  <w:listSeparator w:val=","/>
  <w14:docId w14:val="1C013D98"/>
  <w15:chartTrackingRefBased/>
  <w15:docId w15:val="{3CF57A6A-7DCB-4879-BE7C-450FDC5F8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kern w:val="2"/>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Note Heading"/>
    <w:basedOn w:val="a"/>
    <w:next w:val="a"/>
    <w:pPr>
      <w:jc w:val="center"/>
    </w:pPr>
  </w:style>
  <w:style w:type="paragraph" w:styleId="a7">
    <w:name w:val="Closing"/>
    <w:basedOn w:val="a"/>
    <w:next w:val="a"/>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99</Words>
  <Characters>568</Characters>
  <Application>Microsoft Office Word</Application>
  <DocSecurity>4</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様式第４号</vt:lpstr>
    </vt:vector>
  </TitlesOfParts>
  <Company>えびの市役所</Company>
  <LinksUpToDate>false</LinksUpToDate>
  <CharactersWithSpaces>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cp:lastModifiedBy>企画_政策_金田</cp:lastModifiedBy>
  <cp:revision>2</cp:revision>
  <cp:lastPrinted>2002-01-16T01:54:00Z</cp:lastPrinted>
  <dcterms:created xsi:type="dcterms:W3CDTF">2025-06-26T06:37:00Z</dcterms:created>
  <dcterms:modified xsi:type="dcterms:W3CDTF">2025-06-26T06:37:00Z</dcterms:modified>
</cp:coreProperties>
</file>