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21E01" w14:textId="77777777" w:rsidR="006F6CE8" w:rsidRDefault="00FF40FF" w:rsidP="00A219E3">
      <w:pPr>
        <w:rPr>
          <w:rFonts w:hint="eastAsia"/>
          <w:sz w:val="22"/>
          <w:szCs w:val="22"/>
        </w:rPr>
      </w:pPr>
      <w:r w:rsidRPr="008D1099">
        <w:rPr>
          <w:rFonts w:hint="eastAsia"/>
          <w:sz w:val="21"/>
          <w:szCs w:val="21"/>
        </w:rPr>
        <w:t>様式第</w:t>
      </w:r>
      <w:r w:rsidR="0086189D">
        <w:rPr>
          <w:rFonts w:hint="eastAsia"/>
          <w:sz w:val="21"/>
          <w:szCs w:val="21"/>
        </w:rPr>
        <w:t>５</w:t>
      </w:r>
      <w:r w:rsidRPr="008D1099">
        <w:rPr>
          <w:rFonts w:hint="eastAsia"/>
          <w:sz w:val="21"/>
          <w:szCs w:val="21"/>
        </w:rPr>
        <w:t>号（第</w:t>
      </w:r>
      <w:r w:rsidR="002B5ACB">
        <w:rPr>
          <w:rFonts w:hint="eastAsia"/>
          <w:sz w:val="21"/>
          <w:szCs w:val="21"/>
        </w:rPr>
        <w:t>３</w:t>
      </w:r>
      <w:r w:rsidRPr="008D1099">
        <w:rPr>
          <w:rFonts w:hint="eastAsia"/>
          <w:sz w:val="21"/>
          <w:szCs w:val="21"/>
        </w:rPr>
        <w:t>条関係）</w:t>
      </w:r>
    </w:p>
    <w:p w14:paraId="6DE5D245" w14:textId="77777777" w:rsidR="006F6CE8" w:rsidRPr="008D1099" w:rsidRDefault="006F6CE8" w:rsidP="006F6CE8">
      <w:pPr>
        <w:jc w:val="center"/>
        <w:rPr>
          <w:rFonts w:hint="eastAsia"/>
          <w:sz w:val="24"/>
          <w:szCs w:val="24"/>
        </w:rPr>
      </w:pPr>
      <w:r w:rsidRPr="008D1099">
        <w:rPr>
          <w:rFonts w:hint="eastAsia"/>
          <w:sz w:val="24"/>
          <w:szCs w:val="24"/>
        </w:rPr>
        <w:t>総合評価落札方式によるえびの市発注</w:t>
      </w:r>
      <w:r w:rsidR="00CB59B1">
        <w:rPr>
          <w:rFonts w:hint="eastAsia"/>
          <w:sz w:val="24"/>
          <w:szCs w:val="24"/>
        </w:rPr>
        <w:t>公共</w:t>
      </w:r>
      <w:r w:rsidRPr="008D1099">
        <w:rPr>
          <w:rFonts w:hint="eastAsia"/>
          <w:sz w:val="24"/>
          <w:szCs w:val="24"/>
        </w:rPr>
        <w:t>工事の入札に関する事項の公表</w:t>
      </w:r>
    </w:p>
    <w:p w14:paraId="24C08CF7" w14:textId="77777777" w:rsidR="006F6CE8" w:rsidRDefault="006F6CE8" w:rsidP="006F6CE8">
      <w:pPr>
        <w:rPr>
          <w:rFonts w:hint="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2724"/>
        <w:gridCol w:w="1905"/>
        <w:gridCol w:w="2980"/>
      </w:tblGrid>
      <w:tr w:rsidR="008F0347" w14:paraId="36046300" w14:textId="77777777" w:rsidTr="002B5ACB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1920" w:type="dxa"/>
            <w:vAlign w:val="center"/>
          </w:tcPr>
          <w:p w14:paraId="09ECA8CA" w14:textId="77777777" w:rsidR="008F0347" w:rsidRDefault="008F0347" w:rsidP="00D01B3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工事名称</w:t>
            </w:r>
          </w:p>
        </w:tc>
        <w:tc>
          <w:tcPr>
            <w:tcW w:w="7695" w:type="dxa"/>
            <w:gridSpan w:val="3"/>
            <w:vAlign w:val="center"/>
          </w:tcPr>
          <w:p w14:paraId="571404AE" w14:textId="77777777" w:rsidR="008F0347" w:rsidRDefault="008F0347" w:rsidP="00D01B36">
            <w:pPr>
              <w:rPr>
                <w:rFonts w:hint="eastAsia"/>
                <w:sz w:val="22"/>
                <w:szCs w:val="22"/>
              </w:rPr>
            </w:pPr>
          </w:p>
        </w:tc>
      </w:tr>
      <w:tr w:rsidR="006F6CE8" w14:paraId="3F8C6E20" w14:textId="77777777" w:rsidTr="00D01B3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20" w:type="dxa"/>
            <w:vAlign w:val="center"/>
          </w:tcPr>
          <w:p w14:paraId="6156BE08" w14:textId="77777777" w:rsidR="006F6CE8" w:rsidRDefault="006F6CE8" w:rsidP="00D01B3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入札方式</w:t>
            </w:r>
          </w:p>
        </w:tc>
        <w:tc>
          <w:tcPr>
            <w:tcW w:w="7695" w:type="dxa"/>
            <w:gridSpan w:val="3"/>
            <w:vAlign w:val="center"/>
          </w:tcPr>
          <w:p w14:paraId="57C51A3D" w14:textId="77777777" w:rsidR="006F6CE8" w:rsidRDefault="006F6CE8" w:rsidP="00D01B36">
            <w:pPr>
              <w:rPr>
                <w:rFonts w:hint="eastAsia"/>
                <w:sz w:val="22"/>
                <w:szCs w:val="22"/>
              </w:rPr>
            </w:pPr>
          </w:p>
        </w:tc>
      </w:tr>
      <w:tr w:rsidR="00D01B36" w14:paraId="62A31C58" w14:textId="77777777" w:rsidTr="00D01B3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920" w:type="dxa"/>
            <w:vAlign w:val="center"/>
          </w:tcPr>
          <w:p w14:paraId="0969A4E9" w14:textId="77777777" w:rsidR="00D01B36" w:rsidRDefault="00D01B36" w:rsidP="00D01B3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入札執行日</w:t>
            </w:r>
          </w:p>
        </w:tc>
        <w:tc>
          <w:tcPr>
            <w:tcW w:w="2755" w:type="dxa"/>
            <w:vAlign w:val="center"/>
          </w:tcPr>
          <w:p w14:paraId="34E8259C" w14:textId="77777777" w:rsidR="00D01B36" w:rsidRDefault="00D01B36" w:rsidP="00D01B36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1925" w:type="dxa"/>
            <w:vAlign w:val="center"/>
          </w:tcPr>
          <w:p w14:paraId="48F79688" w14:textId="77777777" w:rsidR="00D01B36" w:rsidRDefault="00D01B36" w:rsidP="00D01B3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落札者決定日</w:t>
            </w:r>
          </w:p>
        </w:tc>
        <w:tc>
          <w:tcPr>
            <w:tcW w:w="3015" w:type="dxa"/>
            <w:vAlign w:val="center"/>
          </w:tcPr>
          <w:p w14:paraId="5D56B679" w14:textId="77777777" w:rsidR="00D01B36" w:rsidRDefault="00D01B36" w:rsidP="00D01B36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月　　日</w:t>
            </w:r>
          </w:p>
        </w:tc>
      </w:tr>
      <w:tr w:rsidR="006F6CE8" w14:paraId="72CAC37A" w14:textId="77777777" w:rsidTr="00D01B36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920" w:type="dxa"/>
            <w:vAlign w:val="center"/>
          </w:tcPr>
          <w:p w14:paraId="26833463" w14:textId="77777777" w:rsidR="006F6CE8" w:rsidRDefault="00D01B36" w:rsidP="00D01B3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　注　課</w:t>
            </w:r>
          </w:p>
        </w:tc>
        <w:tc>
          <w:tcPr>
            <w:tcW w:w="7695" w:type="dxa"/>
            <w:gridSpan w:val="3"/>
            <w:vAlign w:val="center"/>
          </w:tcPr>
          <w:p w14:paraId="127D7A55" w14:textId="77777777" w:rsidR="006F6CE8" w:rsidRDefault="006F6CE8" w:rsidP="00D01B36">
            <w:pPr>
              <w:rPr>
                <w:rFonts w:hint="eastAsia"/>
                <w:sz w:val="22"/>
                <w:szCs w:val="22"/>
              </w:rPr>
            </w:pPr>
          </w:p>
        </w:tc>
      </w:tr>
      <w:tr w:rsidR="006F6CE8" w14:paraId="2276B24B" w14:textId="77777777" w:rsidTr="003F7478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1920" w:type="dxa"/>
            <w:vAlign w:val="center"/>
          </w:tcPr>
          <w:p w14:paraId="67BA0CCA" w14:textId="77777777" w:rsidR="006F6CE8" w:rsidRDefault="00D01B36" w:rsidP="003F7478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落札者の</w:t>
            </w:r>
            <w:r w:rsidR="003F7478">
              <w:rPr>
                <w:rFonts w:hint="eastAsia"/>
                <w:sz w:val="22"/>
                <w:szCs w:val="22"/>
              </w:rPr>
              <w:t>商号または</w:t>
            </w: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7695" w:type="dxa"/>
            <w:gridSpan w:val="3"/>
            <w:vAlign w:val="center"/>
          </w:tcPr>
          <w:p w14:paraId="678989C1" w14:textId="77777777" w:rsidR="006F6CE8" w:rsidRPr="003F7478" w:rsidRDefault="006F6CE8" w:rsidP="00D01B36">
            <w:pPr>
              <w:rPr>
                <w:rFonts w:hint="eastAsia"/>
                <w:sz w:val="22"/>
                <w:szCs w:val="22"/>
              </w:rPr>
            </w:pPr>
          </w:p>
        </w:tc>
      </w:tr>
      <w:tr w:rsidR="00D01B36" w14:paraId="59A90CD1" w14:textId="77777777" w:rsidTr="008D1099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1920" w:type="dxa"/>
            <w:vAlign w:val="center"/>
          </w:tcPr>
          <w:p w14:paraId="3EA2A06B" w14:textId="77777777" w:rsidR="00D01B36" w:rsidRDefault="00D01B36" w:rsidP="00D01B36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総合評価方式の入札を行った理由</w:t>
            </w:r>
          </w:p>
        </w:tc>
        <w:tc>
          <w:tcPr>
            <w:tcW w:w="7695" w:type="dxa"/>
            <w:gridSpan w:val="3"/>
            <w:vAlign w:val="center"/>
          </w:tcPr>
          <w:p w14:paraId="7FF0F30C" w14:textId="77777777" w:rsidR="00D01B36" w:rsidRDefault="00D01B36" w:rsidP="00D01B36">
            <w:pPr>
              <w:rPr>
                <w:rFonts w:hint="eastAsia"/>
                <w:sz w:val="22"/>
                <w:szCs w:val="22"/>
              </w:rPr>
            </w:pPr>
          </w:p>
        </w:tc>
      </w:tr>
      <w:tr w:rsidR="006F6CE8" w14:paraId="52E5550E" w14:textId="77777777" w:rsidTr="00066E55">
        <w:tblPrEx>
          <w:tblCellMar>
            <w:top w:w="0" w:type="dxa"/>
            <w:bottom w:w="0" w:type="dxa"/>
          </w:tblCellMar>
        </w:tblPrEx>
        <w:trPr>
          <w:trHeight w:val="1391"/>
        </w:trPr>
        <w:tc>
          <w:tcPr>
            <w:tcW w:w="1920" w:type="dxa"/>
            <w:vAlign w:val="center"/>
          </w:tcPr>
          <w:p w14:paraId="455D98B3" w14:textId="77777777" w:rsidR="006F6CE8" w:rsidRDefault="00D01B36" w:rsidP="00D01B3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落札者決定基準</w:t>
            </w:r>
          </w:p>
        </w:tc>
        <w:tc>
          <w:tcPr>
            <w:tcW w:w="7695" w:type="dxa"/>
            <w:gridSpan w:val="3"/>
            <w:vAlign w:val="center"/>
          </w:tcPr>
          <w:p w14:paraId="32B7DEA6" w14:textId="77777777" w:rsidR="006F6CE8" w:rsidRDefault="006F6CE8" w:rsidP="00D01B36">
            <w:pPr>
              <w:rPr>
                <w:rFonts w:hint="eastAsia"/>
                <w:sz w:val="22"/>
                <w:szCs w:val="22"/>
              </w:rPr>
            </w:pPr>
          </w:p>
        </w:tc>
      </w:tr>
      <w:tr w:rsidR="00D01B36" w14:paraId="3A25A650" w14:textId="77777777" w:rsidTr="003F7478">
        <w:tblPrEx>
          <w:tblCellMar>
            <w:top w:w="0" w:type="dxa"/>
            <w:bottom w:w="0" w:type="dxa"/>
          </w:tblCellMar>
        </w:tblPrEx>
        <w:trPr>
          <w:trHeight w:val="4245"/>
        </w:trPr>
        <w:tc>
          <w:tcPr>
            <w:tcW w:w="1920" w:type="dxa"/>
            <w:tcBorders>
              <w:bottom w:val="single" w:sz="12" w:space="0" w:color="auto"/>
            </w:tcBorders>
            <w:vAlign w:val="center"/>
          </w:tcPr>
          <w:p w14:paraId="42FCD041" w14:textId="77777777" w:rsidR="00D01B36" w:rsidRDefault="00D01B36" w:rsidP="00D01B36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上記の者を落札者とした理由</w:t>
            </w:r>
          </w:p>
        </w:tc>
        <w:tc>
          <w:tcPr>
            <w:tcW w:w="7695" w:type="dxa"/>
            <w:gridSpan w:val="3"/>
            <w:tcBorders>
              <w:bottom w:val="single" w:sz="12" w:space="0" w:color="auto"/>
            </w:tcBorders>
            <w:vAlign w:val="center"/>
          </w:tcPr>
          <w:p w14:paraId="77CE231A" w14:textId="77777777" w:rsidR="00D01B36" w:rsidRDefault="00D01B36" w:rsidP="00D01B36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516A2D4B" w14:textId="77777777" w:rsidR="006F6CE8" w:rsidRDefault="006F6CE8" w:rsidP="006F6CE8">
      <w:pPr>
        <w:rPr>
          <w:rFonts w:hint="eastAsia"/>
          <w:sz w:val="22"/>
          <w:szCs w:val="22"/>
        </w:rPr>
      </w:pPr>
    </w:p>
    <w:p w14:paraId="7158751A" w14:textId="77777777" w:rsidR="00D97A35" w:rsidRDefault="00D97A35" w:rsidP="006F6CE8">
      <w:pPr>
        <w:rPr>
          <w:rFonts w:hint="eastAsia"/>
          <w:sz w:val="22"/>
          <w:szCs w:val="22"/>
        </w:rPr>
      </w:pPr>
    </w:p>
    <w:p w14:paraId="699164FF" w14:textId="77777777" w:rsidR="006F6CE8" w:rsidRPr="00363822" w:rsidRDefault="006F6CE8" w:rsidP="006707D4">
      <w:pPr>
        <w:rPr>
          <w:rFonts w:hint="eastAsia"/>
        </w:rPr>
      </w:pPr>
    </w:p>
    <w:sectPr w:rsidR="006F6CE8" w:rsidRPr="00363822" w:rsidSect="00065A7C">
      <w:pgSz w:w="11906" w:h="16838" w:code="9"/>
      <w:pgMar w:top="1191" w:right="851" w:bottom="1021" w:left="1418" w:header="851" w:footer="851" w:gutter="0"/>
      <w:cols w:space="425"/>
      <w:docGrid w:linePitch="354" w:charSpace="31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C71CD"/>
    <w:multiLevelType w:val="hybridMultilevel"/>
    <w:tmpl w:val="F5FC87D4"/>
    <w:lvl w:ilvl="0" w:tplc="1B420AC2">
      <w:start w:val="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177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D8"/>
    <w:rsid w:val="00000459"/>
    <w:rsid w:val="00024ACD"/>
    <w:rsid w:val="00065A7C"/>
    <w:rsid w:val="00066E55"/>
    <w:rsid w:val="000672B4"/>
    <w:rsid w:val="0007245F"/>
    <w:rsid w:val="0009124A"/>
    <w:rsid w:val="000A4382"/>
    <w:rsid w:val="000B1AF3"/>
    <w:rsid w:val="000B5D66"/>
    <w:rsid w:val="00112156"/>
    <w:rsid w:val="00137BE1"/>
    <w:rsid w:val="00165C81"/>
    <w:rsid w:val="0018770F"/>
    <w:rsid w:val="001E3052"/>
    <w:rsid w:val="001F0A03"/>
    <w:rsid w:val="00231AAE"/>
    <w:rsid w:val="00237CFF"/>
    <w:rsid w:val="00253D63"/>
    <w:rsid w:val="00267287"/>
    <w:rsid w:val="002765A9"/>
    <w:rsid w:val="002932C9"/>
    <w:rsid w:val="00297D40"/>
    <w:rsid w:val="002A7096"/>
    <w:rsid w:val="002B5ACB"/>
    <w:rsid w:val="002D7359"/>
    <w:rsid w:val="002E5C5D"/>
    <w:rsid w:val="0032309F"/>
    <w:rsid w:val="00327328"/>
    <w:rsid w:val="003512E9"/>
    <w:rsid w:val="00363822"/>
    <w:rsid w:val="00373DF9"/>
    <w:rsid w:val="0039001F"/>
    <w:rsid w:val="00392714"/>
    <w:rsid w:val="003C4C0B"/>
    <w:rsid w:val="003C6ED1"/>
    <w:rsid w:val="003E10B6"/>
    <w:rsid w:val="003F7478"/>
    <w:rsid w:val="00410538"/>
    <w:rsid w:val="00421213"/>
    <w:rsid w:val="004309C6"/>
    <w:rsid w:val="00433842"/>
    <w:rsid w:val="004434A8"/>
    <w:rsid w:val="004502DB"/>
    <w:rsid w:val="004510C7"/>
    <w:rsid w:val="004A1BD6"/>
    <w:rsid w:val="004D3A62"/>
    <w:rsid w:val="004F45BE"/>
    <w:rsid w:val="00552906"/>
    <w:rsid w:val="00560E2A"/>
    <w:rsid w:val="00570474"/>
    <w:rsid w:val="00584523"/>
    <w:rsid w:val="005859FF"/>
    <w:rsid w:val="005862F4"/>
    <w:rsid w:val="0059248C"/>
    <w:rsid w:val="005B52B1"/>
    <w:rsid w:val="005D0414"/>
    <w:rsid w:val="005D07D8"/>
    <w:rsid w:val="005D110B"/>
    <w:rsid w:val="005D3B3A"/>
    <w:rsid w:val="00600332"/>
    <w:rsid w:val="00611A78"/>
    <w:rsid w:val="0064061C"/>
    <w:rsid w:val="00641D70"/>
    <w:rsid w:val="00644C12"/>
    <w:rsid w:val="0064548B"/>
    <w:rsid w:val="006707D4"/>
    <w:rsid w:val="0067531A"/>
    <w:rsid w:val="00687405"/>
    <w:rsid w:val="006A1ABC"/>
    <w:rsid w:val="006A2026"/>
    <w:rsid w:val="006C6ACF"/>
    <w:rsid w:val="006D72BB"/>
    <w:rsid w:val="006E521B"/>
    <w:rsid w:val="006F1926"/>
    <w:rsid w:val="006F6CE8"/>
    <w:rsid w:val="0070105F"/>
    <w:rsid w:val="00710D31"/>
    <w:rsid w:val="00733D34"/>
    <w:rsid w:val="00753C8D"/>
    <w:rsid w:val="007D2A3E"/>
    <w:rsid w:val="007E7675"/>
    <w:rsid w:val="007F14BB"/>
    <w:rsid w:val="00807030"/>
    <w:rsid w:val="00844CEA"/>
    <w:rsid w:val="00856E6D"/>
    <w:rsid w:val="0086189D"/>
    <w:rsid w:val="008B3424"/>
    <w:rsid w:val="008C4150"/>
    <w:rsid w:val="008D1099"/>
    <w:rsid w:val="008E018B"/>
    <w:rsid w:val="008F0347"/>
    <w:rsid w:val="00903222"/>
    <w:rsid w:val="00904C68"/>
    <w:rsid w:val="00910D15"/>
    <w:rsid w:val="00961D05"/>
    <w:rsid w:val="00967552"/>
    <w:rsid w:val="00972943"/>
    <w:rsid w:val="00987F30"/>
    <w:rsid w:val="00997925"/>
    <w:rsid w:val="00A219E3"/>
    <w:rsid w:val="00A22C4D"/>
    <w:rsid w:val="00A300A4"/>
    <w:rsid w:val="00A33F89"/>
    <w:rsid w:val="00A43212"/>
    <w:rsid w:val="00A4620F"/>
    <w:rsid w:val="00A54860"/>
    <w:rsid w:val="00A57C31"/>
    <w:rsid w:val="00A77922"/>
    <w:rsid w:val="00A9074B"/>
    <w:rsid w:val="00AB227F"/>
    <w:rsid w:val="00AC6965"/>
    <w:rsid w:val="00AD149F"/>
    <w:rsid w:val="00AD2F4D"/>
    <w:rsid w:val="00AD5AA0"/>
    <w:rsid w:val="00AF12A2"/>
    <w:rsid w:val="00AF6490"/>
    <w:rsid w:val="00B0409A"/>
    <w:rsid w:val="00B04659"/>
    <w:rsid w:val="00B47DDE"/>
    <w:rsid w:val="00B66EF1"/>
    <w:rsid w:val="00B803EA"/>
    <w:rsid w:val="00B93172"/>
    <w:rsid w:val="00B95A07"/>
    <w:rsid w:val="00BA0842"/>
    <w:rsid w:val="00BA0A51"/>
    <w:rsid w:val="00BD35FC"/>
    <w:rsid w:val="00BE62DA"/>
    <w:rsid w:val="00C1270C"/>
    <w:rsid w:val="00C16839"/>
    <w:rsid w:val="00C22B56"/>
    <w:rsid w:val="00C245A1"/>
    <w:rsid w:val="00C24800"/>
    <w:rsid w:val="00C7209B"/>
    <w:rsid w:val="00C9281A"/>
    <w:rsid w:val="00C96F7D"/>
    <w:rsid w:val="00CA25FB"/>
    <w:rsid w:val="00CB59B1"/>
    <w:rsid w:val="00CD0B58"/>
    <w:rsid w:val="00CD26F8"/>
    <w:rsid w:val="00CF4B2E"/>
    <w:rsid w:val="00CF6D21"/>
    <w:rsid w:val="00D01B36"/>
    <w:rsid w:val="00D07DEE"/>
    <w:rsid w:val="00D20DF2"/>
    <w:rsid w:val="00D232A2"/>
    <w:rsid w:val="00D402D8"/>
    <w:rsid w:val="00D4300D"/>
    <w:rsid w:val="00D74A34"/>
    <w:rsid w:val="00D92EAF"/>
    <w:rsid w:val="00D97A35"/>
    <w:rsid w:val="00DA15D4"/>
    <w:rsid w:val="00DC6CB3"/>
    <w:rsid w:val="00DD4FAE"/>
    <w:rsid w:val="00E143C7"/>
    <w:rsid w:val="00E16CD8"/>
    <w:rsid w:val="00E21914"/>
    <w:rsid w:val="00E24717"/>
    <w:rsid w:val="00E468CD"/>
    <w:rsid w:val="00E65B70"/>
    <w:rsid w:val="00E66A18"/>
    <w:rsid w:val="00E7667F"/>
    <w:rsid w:val="00E93449"/>
    <w:rsid w:val="00E94AA8"/>
    <w:rsid w:val="00EA66A4"/>
    <w:rsid w:val="00EB1861"/>
    <w:rsid w:val="00EC2B41"/>
    <w:rsid w:val="00EC3412"/>
    <w:rsid w:val="00EC627D"/>
    <w:rsid w:val="00EE5416"/>
    <w:rsid w:val="00EF352B"/>
    <w:rsid w:val="00F02744"/>
    <w:rsid w:val="00F0343F"/>
    <w:rsid w:val="00F11A68"/>
    <w:rsid w:val="00F20DD3"/>
    <w:rsid w:val="00F23175"/>
    <w:rsid w:val="00F33657"/>
    <w:rsid w:val="00F519E7"/>
    <w:rsid w:val="00F53862"/>
    <w:rsid w:val="00FA28FF"/>
    <w:rsid w:val="00FB1828"/>
    <w:rsid w:val="00FF40FF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B96797C"/>
  <w15:chartTrackingRefBased/>
  <w15:docId w15:val="{659AC4F8-FCB7-4A94-BF28-FA042F03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1AAE"/>
    <w:pPr>
      <w:widowControl w:val="0"/>
      <w:jc w:val="both"/>
    </w:pPr>
    <w:rPr>
      <w:kern w:val="2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672B4"/>
    <w:pPr>
      <w:jc w:val="center"/>
    </w:pPr>
    <w:rPr>
      <w:rFonts w:eastAsia="ＭＳ Ｐ明朝"/>
      <w:sz w:val="24"/>
      <w:szCs w:val="20"/>
    </w:rPr>
  </w:style>
  <w:style w:type="paragraph" w:styleId="a4">
    <w:name w:val="Closing"/>
    <w:basedOn w:val="a"/>
    <w:rsid w:val="000672B4"/>
    <w:pPr>
      <w:jc w:val="right"/>
    </w:pPr>
    <w:rPr>
      <w:rFonts w:eastAsia="ＭＳ Ｐ明朝"/>
      <w:sz w:val="24"/>
      <w:szCs w:val="20"/>
    </w:rPr>
  </w:style>
  <w:style w:type="paragraph" w:styleId="a5">
    <w:name w:val="Body Text Indent"/>
    <w:basedOn w:val="a"/>
    <w:rsid w:val="000672B4"/>
    <w:pPr>
      <w:ind w:left="240" w:hangingChars="100" w:hanging="240"/>
    </w:pPr>
    <w:rPr>
      <w:rFonts w:eastAsia="ＭＳ Ｐ明朝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例規書式例</vt:lpstr>
    </vt:vector>
  </TitlesOfParts>
  <Company>えびの市役所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例規書式例</dc:title>
  <dc:subject/>
  <dc:creator>ebi005</dc:creator>
  <cp:keywords/>
  <dc:description/>
  <cp:lastModifiedBy>企画_政策_金田</cp:lastModifiedBy>
  <cp:revision>2</cp:revision>
  <cp:lastPrinted>2010-01-21T02:26:00Z</cp:lastPrinted>
  <dcterms:created xsi:type="dcterms:W3CDTF">2025-06-24T02:20:00Z</dcterms:created>
  <dcterms:modified xsi:type="dcterms:W3CDTF">2025-06-24T02:20:00Z</dcterms:modified>
</cp:coreProperties>
</file>