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6971" w14:textId="1A101BCE" w:rsidR="00976F15" w:rsidRPr="008041F2" w:rsidRDefault="00380BD6" w:rsidP="008041F2">
      <w:pPr>
        <w:spacing w:line="0" w:lineRule="atLeast"/>
        <w:jc w:val="right"/>
        <w:rPr>
          <w:bdr w:val="single" w:sz="4" w:space="0" w:color="auto"/>
        </w:rPr>
      </w:pPr>
      <w:r>
        <w:rPr>
          <w:rFonts w:hint="eastAsia"/>
          <w:bdr w:val="single" w:sz="4" w:space="0" w:color="auto"/>
        </w:rPr>
        <w:t>売買代金一括</w:t>
      </w:r>
      <w:r w:rsidR="008041F2" w:rsidRPr="008041F2">
        <w:rPr>
          <w:rFonts w:hint="eastAsia"/>
          <w:bdr w:val="single" w:sz="4" w:space="0" w:color="auto"/>
        </w:rPr>
        <w:t>払用</w:t>
      </w:r>
    </w:p>
    <w:p w14:paraId="19ACE909" w14:textId="77777777" w:rsidR="008041F2" w:rsidRDefault="008041F2" w:rsidP="008041F2">
      <w:pPr>
        <w:spacing w:line="0" w:lineRule="atLeast"/>
        <w:rPr>
          <w:sz w:val="24"/>
          <w:szCs w:val="28"/>
        </w:rPr>
      </w:pPr>
    </w:p>
    <w:p w14:paraId="77BC0AE1" w14:textId="731F7A8A" w:rsidR="008041F2" w:rsidRDefault="008041F2" w:rsidP="008041F2">
      <w:pPr>
        <w:spacing w:line="0" w:lineRule="atLeast"/>
        <w:jc w:val="center"/>
      </w:pPr>
      <w:r w:rsidRPr="008041F2">
        <w:rPr>
          <w:rFonts w:hint="eastAsia"/>
          <w:sz w:val="28"/>
          <w:szCs w:val="32"/>
        </w:rPr>
        <w:t>市有財産売買契約書</w:t>
      </w:r>
    </w:p>
    <w:p w14:paraId="333A2840" w14:textId="5926FA5D" w:rsidR="008041F2" w:rsidRDefault="008041F2" w:rsidP="008041F2">
      <w:pPr>
        <w:spacing w:line="0" w:lineRule="atLeast"/>
      </w:pPr>
    </w:p>
    <w:p w14:paraId="5B0654F4" w14:textId="10336938" w:rsidR="009B7291" w:rsidRDefault="008041F2" w:rsidP="008041F2">
      <w:pPr>
        <w:spacing w:line="0" w:lineRule="atLeast"/>
      </w:pPr>
      <w:r>
        <w:rPr>
          <w:rFonts w:hint="eastAsia"/>
        </w:rPr>
        <w:t xml:space="preserve">　売払人　えびの市（以下「甲」という。）</w:t>
      </w:r>
      <w:r w:rsidR="007727E9">
        <w:rPr>
          <w:rFonts w:hint="eastAsia"/>
        </w:rPr>
        <w:t>と買受人　　契約者名（以下「乙」という。）とは、次のと</w:t>
      </w:r>
      <w:r w:rsidR="009B7291">
        <w:rPr>
          <w:rFonts w:hint="eastAsia"/>
        </w:rPr>
        <w:t>お</w:t>
      </w:r>
    </w:p>
    <w:p w14:paraId="1673C582" w14:textId="1F58321B" w:rsidR="007727E9" w:rsidRDefault="007727E9" w:rsidP="009B7291">
      <w:pPr>
        <w:spacing w:line="0" w:lineRule="atLeast"/>
      </w:pPr>
      <w:r>
        <w:rPr>
          <w:rFonts w:hint="eastAsia"/>
        </w:rPr>
        <w:t>り市有財産の売買契約を締結する。</w:t>
      </w:r>
    </w:p>
    <w:p w14:paraId="20906480" w14:textId="59BE1101" w:rsidR="008041F2" w:rsidRDefault="008041F2" w:rsidP="008041F2">
      <w:pPr>
        <w:spacing w:line="0" w:lineRule="atLeast"/>
      </w:pPr>
    </w:p>
    <w:p w14:paraId="6B9F2D46" w14:textId="5E4A845F" w:rsidR="007727E9" w:rsidRDefault="007727E9" w:rsidP="008041F2">
      <w:pPr>
        <w:spacing w:line="0" w:lineRule="atLeast"/>
      </w:pPr>
      <w:r>
        <w:rPr>
          <w:rFonts w:hint="eastAsia"/>
        </w:rPr>
        <w:t>（信義誠実の義務）</w:t>
      </w:r>
    </w:p>
    <w:p w14:paraId="6BC50973" w14:textId="197D5ACA" w:rsidR="007727E9" w:rsidRDefault="007727E9" w:rsidP="008041F2">
      <w:pPr>
        <w:spacing w:line="0" w:lineRule="atLeast"/>
      </w:pPr>
      <w:r>
        <w:rPr>
          <w:rFonts w:hint="eastAsia"/>
        </w:rPr>
        <w:t>第１条　甲乙両者は、信義に従い、誠実に本契約を履行しなければならない。</w:t>
      </w:r>
    </w:p>
    <w:p w14:paraId="7910C322" w14:textId="131AE1B2" w:rsidR="007727E9" w:rsidRDefault="007727E9" w:rsidP="008041F2">
      <w:pPr>
        <w:spacing w:line="0" w:lineRule="atLeast"/>
      </w:pPr>
    </w:p>
    <w:p w14:paraId="09512456" w14:textId="2F77E1B6" w:rsidR="007727E9" w:rsidRDefault="007727E9" w:rsidP="008041F2">
      <w:pPr>
        <w:spacing w:line="0" w:lineRule="atLeast"/>
      </w:pPr>
      <w:r>
        <w:rPr>
          <w:rFonts w:hint="eastAsia"/>
        </w:rPr>
        <w:t>（売買土地）</w:t>
      </w:r>
    </w:p>
    <w:p w14:paraId="251AD0AC" w14:textId="34780D23" w:rsidR="007727E9" w:rsidRDefault="007727E9" w:rsidP="008041F2">
      <w:pPr>
        <w:spacing w:line="0" w:lineRule="atLeast"/>
      </w:pPr>
      <w:r>
        <w:rPr>
          <w:rFonts w:hint="eastAsia"/>
        </w:rPr>
        <w:t>第２条　売買する土地（以下「本件土地」という。）は、別表のとおりとする。</w:t>
      </w:r>
    </w:p>
    <w:p w14:paraId="7C9CBA8C" w14:textId="60E0453B" w:rsidR="007727E9" w:rsidRDefault="007727E9" w:rsidP="008041F2">
      <w:pPr>
        <w:spacing w:line="0" w:lineRule="atLeast"/>
      </w:pPr>
      <w:r>
        <w:rPr>
          <w:rFonts w:hint="eastAsia"/>
        </w:rPr>
        <w:t>２　甲は、乙に本件土地を現状のまま売払うものとする。</w:t>
      </w:r>
    </w:p>
    <w:p w14:paraId="554BB7A4" w14:textId="48FB48AC" w:rsidR="007727E9" w:rsidRDefault="007727E9" w:rsidP="008041F2">
      <w:pPr>
        <w:spacing w:line="0" w:lineRule="atLeast"/>
      </w:pPr>
    </w:p>
    <w:p w14:paraId="6B1FD9B4" w14:textId="70305253" w:rsidR="007727E9" w:rsidRDefault="007727E9" w:rsidP="008041F2">
      <w:pPr>
        <w:spacing w:line="0" w:lineRule="atLeast"/>
      </w:pPr>
      <w:r>
        <w:rPr>
          <w:rFonts w:hint="eastAsia"/>
        </w:rPr>
        <w:t>（売買代金）</w:t>
      </w:r>
    </w:p>
    <w:p w14:paraId="08D325AE" w14:textId="46B92CA4" w:rsidR="007727E9" w:rsidRDefault="007727E9" w:rsidP="008041F2">
      <w:pPr>
        <w:spacing w:line="0" w:lineRule="atLeast"/>
      </w:pPr>
      <w:r>
        <w:rPr>
          <w:rFonts w:hint="eastAsia"/>
        </w:rPr>
        <w:t xml:space="preserve">第3条　売買代金は、金　</w:t>
      </w:r>
      <w:r w:rsidR="006E03EA">
        <w:rPr>
          <w:rFonts w:hint="eastAsia"/>
        </w:rPr>
        <w:t>5,000,000</w:t>
      </w:r>
      <w:r>
        <w:rPr>
          <w:rFonts w:hint="eastAsia"/>
        </w:rPr>
        <w:t>円とする。</w:t>
      </w:r>
    </w:p>
    <w:p w14:paraId="0640D8AC" w14:textId="5BCA89CA" w:rsidR="007727E9" w:rsidRPr="005E38C0" w:rsidRDefault="007727E9" w:rsidP="008041F2">
      <w:pPr>
        <w:spacing w:line="0" w:lineRule="atLeast"/>
      </w:pPr>
    </w:p>
    <w:p w14:paraId="0414EC3E" w14:textId="46D80684" w:rsidR="004C1AD3" w:rsidRDefault="004C1AD3" w:rsidP="008041F2">
      <w:pPr>
        <w:spacing w:line="0" w:lineRule="atLeast"/>
      </w:pPr>
      <w:r>
        <w:rPr>
          <w:rFonts w:hint="eastAsia"/>
        </w:rPr>
        <w:t>（売買代金の支払）</w:t>
      </w:r>
    </w:p>
    <w:p w14:paraId="687ED45C" w14:textId="6CB80F95" w:rsidR="006E03EA" w:rsidRDefault="006E03EA" w:rsidP="00CE63D9">
      <w:pPr>
        <w:spacing w:line="0" w:lineRule="atLeast"/>
        <w:ind w:left="210" w:hangingChars="100" w:hanging="210"/>
      </w:pPr>
      <w:r>
        <w:rPr>
          <w:rFonts w:hint="eastAsia"/>
        </w:rPr>
        <w:t>第</w:t>
      </w:r>
      <w:r w:rsidR="00380BD6">
        <w:rPr>
          <w:rFonts w:hint="eastAsia"/>
        </w:rPr>
        <w:t>４</w:t>
      </w:r>
      <w:r>
        <w:rPr>
          <w:rFonts w:hint="eastAsia"/>
        </w:rPr>
        <w:t>条　乙は、売買代金を甲の発行する納付書により指定された</w:t>
      </w:r>
      <w:r w:rsidR="009B7291">
        <w:rPr>
          <w:rFonts w:hint="eastAsia"/>
        </w:rPr>
        <w:t>金融</w:t>
      </w:r>
      <w:r>
        <w:rPr>
          <w:rFonts w:hint="eastAsia"/>
        </w:rPr>
        <w:t>機関において納入しなければならない。</w:t>
      </w:r>
    </w:p>
    <w:p w14:paraId="71AF14ED" w14:textId="479EA0FB" w:rsidR="004C1AD3" w:rsidRPr="00CE63D9" w:rsidRDefault="004C1AD3" w:rsidP="008041F2">
      <w:pPr>
        <w:spacing w:line="0" w:lineRule="atLeast"/>
      </w:pPr>
    </w:p>
    <w:p w14:paraId="2B92A4D0" w14:textId="5792BA3B" w:rsidR="006E03EA" w:rsidRDefault="006E03EA" w:rsidP="008041F2">
      <w:pPr>
        <w:spacing w:line="0" w:lineRule="atLeast"/>
      </w:pPr>
      <w:r>
        <w:rPr>
          <w:rFonts w:hint="eastAsia"/>
        </w:rPr>
        <w:t>（所有権の移転及び登記）</w:t>
      </w:r>
    </w:p>
    <w:p w14:paraId="32FF5867" w14:textId="6D4779EE" w:rsidR="006E03EA" w:rsidRDefault="006E03EA" w:rsidP="008041F2">
      <w:pPr>
        <w:spacing w:line="0" w:lineRule="atLeast"/>
      </w:pPr>
      <w:r>
        <w:rPr>
          <w:rFonts w:hint="eastAsia"/>
        </w:rPr>
        <w:t>第</w:t>
      </w:r>
      <w:r w:rsidR="00380BD6">
        <w:rPr>
          <w:rFonts w:hint="eastAsia"/>
        </w:rPr>
        <w:t>５</w:t>
      </w:r>
      <w:r>
        <w:rPr>
          <w:rFonts w:hint="eastAsia"/>
        </w:rPr>
        <w:t>条　本件土地の所有権は、</w:t>
      </w:r>
      <w:r w:rsidR="00380BD6">
        <w:rPr>
          <w:rFonts w:hint="eastAsia"/>
        </w:rPr>
        <w:t>この契約と同時に</w:t>
      </w:r>
      <w:r w:rsidR="003055D7">
        <w:rPr>
          <w:rFonts w:hint="eastAsia"/>
        </w:rPr>
        <w:t>乙に移転するものとする。</w:t>
      </w:r>
    </w:p>
    <w:p w14:paraId="1175DE89" w14:textId="19B1B10A" w:rsidR="009B7291" w:rsidRPr="009B7291" w:rsidRDefault="003055D7" w:rsidP="008041F2">
      <w:pPr>
        <w:spacing w:line="0" w:lineRule="atLeast"/>
      </w:pPr>
      <w:r>
        <w:rPr>
          <w:rFonts w:hint="eastAsia"/>
        </w:rPr>
        <w:t>２　乙は、前項の規定により本件土地の所有権が移転した後、甲に対して本件土地の所有権の移転登記</w:t>
      </w:r>
      <w:r w:rsidR="009B7291">
        <w:rPr>
          <w:rFonts w:hint="eastAsia"/>
        </w:rPr>
        <w:t>に</w:t>
      </w:r>
    </w:p>
    <w:p w14:paraId="4E85F549" w14:textId="213CE511" w:rsidR="003055D7" w:rsidRDefault="003055D7" w:rsidP="008041F2">
      <w:pPr>
        <w:spacing w:line="0" w:lineRule="atLeast"/>
      </w:pPr>
      <w:r>
        <w:rPr>
          <w:rFonts w:hint="eastAsia"/>
        </w:rPr>
        <w:t xml:space="preserve">　必要な書類を添えて本件土地の所有権の移転登記の請求をするものとし、甲は、その請求に基づき</w:t>
      </w:r>
      <w:r w:rsidR="009B7291">
        <w:rPr>
          <w:rFonts w:hint="eastAsia"/>
        </w:rPr>
        <w:t>遅滞</w:t>
      </w:r>
    </w:p>
    <w:p w14:paraId="37BCED56" w14:textId="382C7333" w:rsidR="003055D7" w:rsidRDefault="003055D7" w:rsidP="008041F2">
      <w:pPr>
        <w:spacing w:line="0" w:lineRule="atLeast"/>
      </w:pPr>
      <w:r>
        <w:rPr>
          <w:rFonts w:hint="eastAsia"/>
        </w:rPr>
        <w:t xml:space="preserve">　なく本件土地の所有権の移転登記を嘱託するものとする。</w:t>
      </w:r>
    </w:p>
    <w:p w14:paraId="5449A735" w14:textId="3DE70E79" w:rsidR="003055D7" w:rsidRDefault="003055D7" w:rsidP="008041F2">
      <w:pPr>
        <w:spacing w:line="0" w:lineRule="atLeast"/>
      </w:pPr>
      <w:r>
        <w:rPr>
          <w:rFonts w:hint="eastAsia"/>
        </w:rPr>
        <w:t>３　前項の所有権移転登記に要する費用（登録免許税等）は、乙の負担とする。</w:t>
      </w:r>
    </w:p>
    <w:p w14:paraId="196C9534" w14:textId="75A49C5E" w:rsidR="003055D7" w:rsidRDefault="003055D7" w:rsidP="008041F2">
      <w:pPr>
        <w:spacing w:line="0" w:lineRule="atLeast"/>
      </w:pPr>
    </w:p>
    <w:p w14:paraId="470FAFFE" w14:textId="0E949F9E" w:rsidR="003055D7" w:rsidRDefault="003055D7" w:rsidP="008041F2">
      <w:pPr>
        <w:spacing w:line="0" w:lineRule="atLeast"/>
      </w:pPr>
      <w:r>
        <w:rPr>
          <w:rFonts w:hint="eastAsia"/>
        </w:rPr>
        <w:t>（本件土地の引渡し）</w:t>
      </w:r>
    </w:p>
    <w:p w14:paraId="667834C6" w14:textId="72AB4AD9" w:rsidR="003055D7" w:rsidRDefault="003055D7" w:rsidP="008041F2">
      <w:pPr>
        <w:spacing w:line="0" w:lineRule="atLeast"/>
      </w:pPr>
      <w:r>
        <w:rPr>
          <w:rFonts w:hint="eastAsia"/>
        </w:rPr>
        <w:t>第</w:t>
      </w:r>
      <w:r w:rsidR="00380BD6">
        <w:rPr>
          <w:rFonts w:hint="eastAsia"/>
        </w:rPr>
        <w:t>６</w:t>
      </w:r>
      <w:r>
        <w:rPr>
          <w:rFonts w:hint="eastAsia"/>
        </w:rPr>
        <w:t>条　前条第1項の規定により本件土地の所有権が移転したときに現状のまま引渡しがあったものと</w:t>
      </w:r>
    </w:p>
    <w:p w14:paraId="76BC284B" w14:textId="2C8D898A" w:rsidR="003055D7" w:rsidRDefault="003055D7" w:rsidP="003055D7">
      <w:pPr>
        <w:spacing w:line="0" w:lineRule="atLeast"/>
        <w:ind w:firstLineChars="100" w:firstLine="210"/>
      </w:pPr>
      <w:r>
        <w:rPr>
          <w:rFonts w:hint="eastAsia"/>
        </w:rPr>
        <w:t>する。</w:t>
      </w:r>
    </w:p>
    <w:p w14:paraId="4CE24567" w14:textId="1F8D6B31" w:rsidR="003055D7" w:rsidRDefault="003055D7" w:rsidP="003055D7">
      <w:pPr>
        <w:spacing w:line="0" w:lineRule="atLeast"/>
      </w:pPr>
    </w:p>
    <w:p w14:paraId="0F560A6D" w14:textId="2C455D96" w:rsidR="003055D7" w:rsidRDefault="003055D7" w:rsidP="003055D7">
      <w:pPr>
        <w:spacing w:line="0" w:lineRule="atLeast"/>
      </w:pPr>
      <w:r>
        <w:rPr>
          <w:rFonts w:hint="eastAsia"/>
        </w:rPr>
        <w:t>（契約不適合責任）</w:t>
      </w:r>
    </w:p>
    <w:p w14:paraId="04F58249" w14:textId="77777777" w:rsidR="00CE63D9" w:rsidRDefault="003055D7" w:rsidP="003055D7">
      <w:pPr>
        <w:spacing w:line="0" w:lineRule="atLeast"/>
      </w:pPr>
      <w:r>
        <w:rPr>
          <w:rFonts w:hint="eastAsia"/>
        </w:rPr>
        <w:t>第</w:t>
      </w:r>
      <w:r w:rsidR="00380BD6">
        <w:rPr>
          <w:rFonts w:hint="eastAsia"/>
        </w:rPr>
        <w:t>７</w:t>
      </w:r>
      <w:r>
        <w:rPr>
          <w:rFonts w:hint="eastAsia"/>
        </w:rPr>
        <w:t>条　甲は</w:t>
      </w:r>
      <w:r w:rsidR="00CE63D9">
        <w:rPr>
          <w:rFonts w:hint="eastAsia"/>
        </w:rPr>
        <w:t>、</w:t>
      </w:r>
      <w:r>
        <w:rPr>
          <w:rFonts w:hint="eastAsia"/>
        </w:rPr>
        <w:t>乙に対し、一切の契約不適合責任を負わないものとし、乙は本件土地が契約に不適合であ</w:t>
      </w:r>
    </w:p>
    <w:p w14:paraId="1DEA9670" w14:textId="6E992A37" w:rsidR="003055D7" w:rsidRDefault="009B7291" w:rsidP="00CE63D9">
      <w:pPr>
        <w:spacing w:line="0" w:lineRule="atLeast"/>
        <w:ind w:firstLineChars="100" w:firstLine="210"/>
      </w:pPr>
      <w:r>
        <w:rPr>
          <w:rFonts w:hint="eastAsia"/>
        </w:rPr>
        <w:t>る</w:t>
      </w:r>
      <w:r w:rsidR="003055D7">
        <w:rPr>
          <w:rFonts w:hint="eastAsia"/>
        </w:rPr>
        <w:t>ことを理由として売買代金の減額、追完、解除又は損害賠償をすることができないものとする。</w:t>
      </w:r>
    </w:p>
    <w:p w14:paraId="7D790010" w14:textId="54FBC787" w:rsidR="003055D7" w:rsidRDefault="003055D7" w:rsidP="008041F2">
      <w:pPr>
        <w:spacing w:line="0" w:lineRule="atLeast"/>
      </w:pPr>
    </w:p>
    <w:p w14:paraId="770CB193" w14:textId="6E02C13F" w:rsidR="005E38C0" w:rsidRDefault="005E38C0" w:rsidP="008041F2">
      <w:pPr>
        <w:spacing w:line="0" w:lineRule="atLeast"/>
      </w:pPr>
      <w:r>
        <w:rPr>
          <w:rFonts w:hint="eastAsia"/>
        </w:rPr>
        <w:t>（契約の解除）</w:t>
      </w:r>
    </w:p>
    <w:p w14:paraId="55978285" w14:textId="599E7BC8" w:rsidR="009B7291" w:rsidRDefault="005E38C0" w:rsidP="008041F2">
      <w:pPr>
        <w:spacing w:line="0" w:lineRule="atLeast"/>
      </w:pPr>
      <w:r>
        <w:rPr>
          <w:rFonts w:hint="eastAsia"/>
        </w:rPr>
        <w:t>第</w:t>
      </w:r>
      <w:r w:rsidR="00380BD6">
        <w:rPr>
          <w:rFonts w:hint="eastAsia"/>
        </w:rPr>
        <w:t>８</w:t>
      </w:r>
      <w:r>
        <w:rPr>
          <w:rFonts w:hint="eastAsia"/>
        </w:rPr>
        <w:t>条　甲</w:t>
      </w:r>
      <w:r w:rsidR="00380BD6">
        <w:rPr>
          <w:rFonts w:hint="eastAsia"/>
        </w:rPr>
        <w:t>及び乙は、相手方が本契約に定める債務を履行しない場合、相当の期間を定めた上で相手方に</w:t>
      </w:r>
    </w:p>
    <w:p w14:paraId="2FFF81DF" w14:textId="2DC8B250" w:rsidR="00380BD6" w:rsidRDefault="00380BD6" w:rsidP="008041F2">
      <w:pPr>
        <w:spacing w:line="0" w:lineRule="atLeast"/>
      </w:pPr>
      <w:r>
        <w:rPr>
          <w:rFonts w:hint="eastAsia"/>
        </w:rPr>
        <w:t xml:space="preserve">　対して催告をし、当該期間内に履行がないときは、本契約を解除することができる。</w:t>
      </w:r>
    </w:p>
    <w:p w14:paraId="6FC8BB7D" w14:textId="77777777" w:rsidR="005E38C0" w:rsidRDefault="005E38C0" w:rsidP="008041F2">
      <w:pPr>
        <w:spacing w:line="0" w:lineRule="atLeast"/>
      </w:pPr>
      <w:r>
        <w:rPr>
          <w:rFonts w:hint="eastAsia"/>
        </w:rPr>
        <w:t>２　甲は、乙が次の各号のいずれかに該当するときは、前条の催告をすることなく、直ちに本契約を解除</w:t>
      </w:r>
    </w:p>
    <w:p w14:paraId="37639BDA" w14:textId="05D24C60" w:rsidR="005E38C0" w:rsidRDefault="005E38C0" w:rsidP="005E38C0">
      <w:pPr>
        <w:spacing w:line="0" w:lineRule="atLeast"/>
        <w:ind w:firstLineChars="100" w:firstLine="210"/>
      </w:pPr>
      <w:r>
        <w:rPr>
          <w:rFonts w:hint="eastAsia"/>
        </w:rPr>
        <w:lastRenderedPageBreak/>
        <w:t>することができる。</w:t>
      </w:r>
    </w:p>
    <w:p w14:paraId="41A218CC" w14:textId="4B63CBFF" w:rsidR="00D6547C" w:rsidRDefault="00D6547C" w:rsidP="00D6547C">
      <w:pPr>
        <w:spacing w:line="0" w:lineRule="atLeast"/>
      </w:pPr>
      <w:r>
        <w:rPr>
          <w:rFonts w:hint="eastAsia"/>
        </w:rPr>
        <w:t xml:space="preserve">　（１</w:t>
      </w:r>
      <w:r>
        <w:t>）</w:t>
      </w:r>
      <w:r>
        <w:rPr>
          <w:rFonts w:hint="eastAsia"/>
        </w:rPr>
        <w:t xml:space="preserve"> 役員等（乙が個人である場合にはその者を、乙が法人である場合にはその役員又はその支店若</w:t>
      </w:r>
    </w:p>
    <w:p w14:paraId="090C8A84" w14:textId="14B8A9DD" w:rsidR="005E38C0" w:rsidRDefault="00D6547C" w:rsidP="00D6547C">
      <w:pPr>
        <w:spacing w:line="0" w:lineRule="atLeast"/>
        <w:ind w:left="735" w:hangingChars="350" w:hanging="735"/>
      </w:pPr>
      <w:r>
        <w:rPr>
          <w:rFonts w:hint="eastAsia"/>
        </w:rPr>
        <w:t xml:space="preserve">　　　 しくは常時契約を締結する事務所の代表者をいう。以下同じ。）が暴力団関係者（えびの市暴力団排除条例（平成23年えびの市条例第15号）第</w:t>
      </w:r>
      <w:r>
        <w:t>2</w:t>
      </w:r>
      <w:r>
        <w:rPr>
          <w:rFonts w:hint="eastAsia"/>
        </w:rPr>
        <w:t>条第</w:t>
      </w:r>
      <w:r>
        <w:t>3</w:t>
      </w:r>
      <w:r>
        <w:rPr>
          <w:rFonts w:hint="eastAsia"/>
        </w:rPr>
        <w:t>号に規定する暴力団関係者をいう。以下同じ。）であると認められるとき。</w:t>
      </w:r>
    </w:p>
    <w:p w14:paraId="61AF7861" w14:textId="40D8FEEA" w:rsidR="00D6547C" w:rsidRDefault="00D6547C" w:rsidP="00D6547C">
      <w:pPr>
        <w:spacing w:line="0" w:lineRule="atLeast"/>
        <w:ind w:firstLineChars="100" w:firstLine="210"/>
      </w:pPr>
      <w:r>
        <w:rPr>
          <w:rFonts w:hint="eastAsia"/>
        </w:rPr>
        <w:t xml:space="preserve">（２）　</w:t>
      </w:r>
      <w:r w:rsidR="00B57326">
        <w:rPr>
          <w:rFonts w:hint="eastAsia"/>
        </w:rPr>
        <w:t>暴力団（暴力団員による不当な行為の防止等に関する法律（平成3年法律第77号）第2条第</w:t>
      </w:r>
    </w:p>
    <w:p w14:paraId="5FB836FD" w14:textId="13C6C0CC" w:rsidR="00B57326" w:rsidRDefault="00B57326" w:rsidP="00D6547C">
      <w:pPr>
        <w:spacing w:line="0" w:lineRule="atLeast"/>
        <w:ind w:firstLineChars="100" w:firstLine="210"/>
      </w:pPr>
      <w:r>
        <w:rPr>
          <w:rFonts w:hint="eastAsia"/>
        </w:rPr>
        <w:t xml:space="preserve">　　 2号に規定する暴力団をいう。以下同じ。）又は暴力団関係者が経営に実質的に関与していると認</w:t>
      </w:r>
    </w:p>
    <w:p w14:paraId="4ADF1B77" w14:textId="2B87CF26" w:rsidR="00B57326" w:rsidRDefault="00B57326" w:rsidP="00D6547C">
      <w:pPr>
        <w:spacing w:line="0" w:lineRule="atLeast"/>
        <w:ind w:firstLineChars="100" w:firstLine="210"/>
      </w:pPr>
      <w:r>
        <w:rPr>
          <w:rFonts w:hint="eastAsia"/>
        </w:rPr>
        <w:t xml:space="preserve">　　 められるとき。</w:t>
      </w:r>
    </w:p>
    <w:p w14:paraId="456D2BA8" w14:textId="33B9F889" w:rsidR="00D6547C" w:rsidRDefault="00B57326" w:rsidP="00B57326">
      <w:pPr>
        <w:spacing w:line="0" w:lineRule="atLeast"/>
        <w:ind w:left="735" w:hangingChars="350" w:hanging="735"/>
      </w:pPr>
      <w:r>
        <w:rPr>
          <w:rFonts w:hint="eastAsia"/>
        </w:rPr>
        <w:t xml:space="preserve">　（３）　役員等が、暴力団関係者であることを知りながら、その者を雇用し、又は使用したと認められるとき。</w:t>
      </w:r>
    </w:p>
    <w:p w14:paraId="4DC568C5" w14:textId="2BAD9A43" w:rsidR="00D6547C" w:rsidRDefault="00B57326" w:rsidP="008041F2">
      <w:pPr>
        <w:spacing w:line="0" w:lineRule="atLeast"/>
      </w:pPr>
      <w:r>
        <w:rPr>
          <w:rFonts w:hint="eastAsia"/>
        </w:rPr>
        <w:t xml:space="preserve">　（４） 役員等が自己、自社若しくは第三者の不正の</w:t>
      </w:r>
      <w:r w:rsidR="0017361F">
        <w:rPr>
          <w:rFonts w:hint="eastAsia"/>
        </w:rPr>
        <w:t>利益を図る目的又は第三者に損害を加える目的を</w:t>
      </w:r>
    </w:p>
    <w:p w14:paraId="0A54F269" w14:textId="68F8886F" w:rsidR="0017361F" w:rsidRDefault="0017361F" w:rsidP="008041F2">
      <w:pPr>
        <w:spacing w:line="0" w:lineRule="atLeast"/>
      </w:pPr>
      <w:r>
        <w:rPr>
          <w:rFonts w:hint="eastAsia"/>
        </w:rPr>
        <w:t xml:space="preserve">　　　 もって、暴力団又は暴力団関係者を利用するなどしたと認められるとき。</w:t>
      </w:r>
    </w:p>
    <w:p w14:paraId="2196F0E7" w14:textId="5B9AFF0C" w:rsidR="0017361F" w:rsidRDefault="0017361F" w:rsidP="008041F2">
      <w:pPr>
        <w:spacing w:line="0" w:lineRule="atLeast"/>
      </w:pPr>
      <w:r>
        <w:rPr>
          <w:rFonts w:hint="eastAsia"/>
        </w:rPr>
        <w:t xml:space="preserve">　（５） 役員等が、暴力団又は暴力団関係者に対して資金等を供給し、又は便宜を供与するなど直接的</w:t>
      </w:r>
    </w:p>
    <w:p w14:paraId="643758DB" w14:textId="4D1F149E" w:rsidR="0017361F" w:rsidRDefault="0017361F" w:rsidP="008041F2">
      <w:pPr>
        <w:spacing w:line="0" w:lineRule="atLeast"/>
      </w:pPr>
      <w:r>
        <w:rPr>
          <w:rFonts w:hint="eastAsia"/>
        </w:rPr>
        <w:t xml:space="preserve">　　　 あるいは積極的に暴力団の維持、運営に協力し、若しくは関与していると認められるとき。</w:t>
      </w:r>
    </w:p>
    <w:p w14:paraId="3C66D068" w14:textId="57DC270F" w:rsidR="0017361F" w:rsidRDefault="0017361F" w:rsidP="0017361F">
      <w:pPr>
        <w:spacing w:line="0" w:lineRule="atLeast"/>
        <w:ind w:left="735" w:hangingChars="350" w:hanging="735"/>
      </w:pPr>
      <w:r>
        <w:rPr>
          <w:rFonts w:hint="eastAsia"/>
        </w:rPr>
        <w:t xml:space="preserve">　（６） 役員等が暴力団又は暴力団関係者と社会的に非難されるべき関係を有していると認められるとき。</w:t>
      </w:r>
    </w:p>
    <w:p w14:paraId="315A7271" w14:textId="1D032EB7" w:rsidR="005E38C0" w:rsidRDefault="0017361F" w:rsidP="008041F2">
      <w:pPr>
        <w:spacing w:line="0" w:lineRule="atLeast"/>
      </w:pPr>
      <w:r>
        <w:rPr>
          <w:rFonts w:hint="eastAsia"/>
        </w:rPr>
        <w:t xml:space="preserve">　（７） 下請契約又は資材、原材料の購入契約その他の契約にあたり、その相手方が第1号から前号ま</w:t>
      </w:r>
    </w:p>
    <w:p w14:paraId="1E23DA01" w14:textId="17E2A1F4" w:rsidR="0017361F" w:rsidRDefault="0017361F" w:rsidP="008041F2">
      <w:pPr>
        <w:spacing w:line="0" w:lineRule="atLeast"/>
      </w:pPr>
      <w:r>
        <w:rPr>
          <w:rFonts w:hint="eastAsia"/>
        </w:rPr>
        <w:t xml:space="preserve">　　　 でのいずれかに該当することを知りながら、当該者と契約を締結したと認められるとき。</w:t>
      </w:r>
    </w:p>
    <w:p w14:paraId="6C6BCEE7" w14:textId="7FB54C49" w:rsidR="0017361F" w:rsidRDefault="00C021EA" w:rsidP="008041F2">
      <w:pPr>
        <w:spacing w:line="0" w:lineRule="atLeast"/>
      </w:pPr>
      <w:r>
        <w:rPr>
          <w:rFonts w:hint="eastAsia"/>
        </w:rPr>
        <w:t xml:space="preserve">　（８） 受注者が、第</w:t>
      </w:r>
      <w:r>
        <w:t>1</w:t>
      </w:r>
      <w:r>
        <w:rPr>
          <w:rFonts w:hint="eastAsia"/>
        </w:rPr>
        <w:t>号から第6号までのいずれかに該当する者を下請契約又は資材、原材料の購入</w:t>
      </w:r>
    </w:p>
    <w:p w14:paraId="693C7D22" w14:textId="036631F5" w:rsidR="00C021EA" w:rsidRDefault="00C021EA" w:rsidP="008041F2">
      <w:pPr>
        <w:spacing w:line="0" w:lineRule="atLeast"/>
      </w:pPr>
      <w:r>
        <w:rPr>
          <w:rFonts w:hint="eastAsia"/>
        </w:rPr>
        <w:t xml:space="preserve">　　　 契約その他の契約の相手方としていた場合（前号に該当する場合を除く。）に、甲が乙に対して当</w:t>
      </w:r>
    </w:p>
    <w:p w14:paraId="02973A7B" w14:textId="6EC3DF8F" w:rsidR="00C021EA" w:rsidRDefault="00C021EA" w:rsidP="008041F2">
      <w:pPr>
        <w:spacing w:line="0" w:lineRule="atLeast"/>
      </w:pPr>
      <w:r>
        <w:rPr>
          <w:rFonts w:hint="eastAsia"/>
        </w:rPr>
        <w:t xml:space="preserve">　　　 該契約の解除を求め、乙がこれに従わなかったとき。</w:t>
      </w:r>
    </w:p>
    <w:p w14:paraId="7C02FE08" w14:textId="2CCD2BE0" w:rsidR="00C021EA" w:rsidRDefault="00380BD6" w:rsidP="008041F2">
      <w:pPr>
        <w:spacing w:line="0" w:lineRule="atLeast"/>
      </w:pPr>
      <w:r>
        <w:rPr>
          <w:rFonts w:hint="eastAsia"/>
        </w:rPr>
        <w:t>３　甲は、前項の規定により本契約を解除した場合は、これにより乙に生じた損害について、何ら賠償な</w:t>
      </w:r>
    </w:p>
    <w:p w14:paraId="5618FC5A" w14:textId="1F706E44" w:rsidR="00380BD6" w:rsidRDefault="00380BD6" w:rsidP="008041F2">
      <w:pPr>
        <w:spacing w:line="0" w:lineRule="atLeast"/>
      </w:pPr>
      <w:r>
        <w:rPr>
          <w:rFonts w:hint="eastAsia"/>
        </w:rPr>
        <w:t xml:space="preserve">　いし補償はしない。</w:t>
      </w:r>
    </w:p>
    <w:p w14:paraId="3742E857" w14:textId="0F8C1335" w:rsidR="00380BD6" w:rsidRDefault="00380BD6" w:rsidP="00380BD6">
      <w:pPr>
        <w:spacing w:line="0" w:lineRule="atLeast"/>
        <w:ind w:left="210" w:hangingChars="100" w:hanging="210"/>
      </w:pPr>
      <w:r>
        <w:rPr>
          <w:rFonts w:hint="eastAsia"/>
        </w:rPr>
        <w:t>４　乙は、甲が第1項及び第2項の規定により本契約を解除した場合において、違約金として売買代金の20％に相当する金額を甲に支払うものとする。ただし、甲がやむを得ない理由があると認めるとき</w:t>
      </w:r>
    </w:p>
    <w:p w14:paraId="0BC98CB5" w14:textId="5DBCF4B3" w:rsidR="00380BD6" w:rsidRDefault="00380BD6" w:rsidP="00380BD6">
      <w:pPr>
        <w:spacing w:line="0" w:lineRule="atLeast"/>
        <w:ind w:left="210" w:hangingChars="100" w:hanging="210"/>
      </w:pPr>
      <w:r>
        <w:rPr>
          <w:rFonts w:hint="eastAsia"/>
        </w:rPr>
        <w:t xml:space="preserve">　は、この限りではない。</w:t>
      </w:r>
    </w:p>
    <w:p w14:paraId="35046207" w14:textId="77777777" w:rsidR="00380BD6" w:rsidRDefault="00380BD6" w:rsidP="00380BD6">
      <w:pPr>
        <w:spacing w:line="0" w:lineRule="atLeast"/>
        <w:ind w:left="210" w:hangingChars="100" w:hanging="210"/>
      </w:pPr>
    </w:p>
    <w:p w14:paraId="41145A3A" w14:textId="74733B58" w:rsidR="007E3171" w:rsidRDefault="007E3171" w:rsidP="008041F2">
      <w:pPr>
        <w:spacing w:line="0" w:lineRule="atLeast"/>
      </w:pPr>
      <w:r>
        <w:rPr>
          <w:rFonts w:hint="eastAsia"/>
        </w:rPr>
        <w:t>（契約の費用）</w:t>
      </w:r>
    </w:p>
    <w:p w14:paraId="03B8A10C" w14:textId="361E93F9" w:rsidR="007E3171" w:rsidRDefault="007E3171" w:rsidP="008041F2">
      <w:pPr>
        <w:spacing w:line="0" w:lineRule="atLeast"/>
      </w:pPr>
      <w:r>
        <w:rPr>
          <w:rFonts w:hint="eastAsia"/>
        </w:rPr>
        <w:t>第</w:t>
      </w:r>
      <w:r w:rsidR="00380BD6">
        <w:rPr>
          <w:rFonts w:hint="eastAsia"/>
        </w:rPr>
        <w:t>９</w:t>
      </w:r>
      <w:r>
        <w:rPr>
          <w:rFonts w:hint="eastAsia"/>
        </w:rPr>
        <w:t>条　本契約の締結及び履行に関して必要な費用は、全て乙の負担とする。</w:t>
      </w:r>
    </w:p>
    <w:p w14:paraId="6A5303A9" w14:textId="0DC048E2" w:rsidR="007E3171" w:rsidRPr="00380BD6" w:rsidRDefault="007E3171" w:rsidP="008041F2">
      <w:pPr>
        <w:spacing w:line="0" w:lineRule="atLeast"/>
      </w:pPr>
    </w:p>
    <w:p w14:paraId="24B8BB74" w14:textId="773714DB" w:rsidR="007E3171" w:rsidRDefault="007E3171" w:rsidP="008041F2">
      <w:pPr>
        <w:spacing w:line="0" w:lineRule="atLeast"/>
      </w:pPr>
      <w:r>
        <w:rPr>
          <w:rFonts w:hint="eastAsia"/>
        </w:rPr>
        <w:t>（疑義の決定）</w:t>
      </w:r>
    </w:p>
    <w:p w14:paraId="77F2A96B" w14:textId="0B4BCCDA" w:rsidR="007E3171" w:rsidRDefault="007E3171" w:rsidP="008041F2">
      <w:pPr>
        <w:spacing w:line="0" w:lineRule="atLeast"/>
      </w:pPr>
      <w:r>
        <w:rPr>
          <w:rFonts w:hint="eastAsia"/>
        </w:rPr>
        <w:t>第１</w:t>
      </w:r>
      <w:r w:rsidR="00380BD6">
        <w:rPr>
          <w:rFonts w:hint="eastAsia"/>
        </w:rPr>
        <w:t>０</w:t>
      </w:r>
      <w:r>
        <w:rPr>
          <w:rFonts w:hint="eastAsia"/>
        </w:rPr>
        <w:t>条　本契約に関し疑義のあるとき、又は本契約に定めのない事項があるときは、甲乙協議して定め</w:t>
      </w:r>
    </w:p>
    <w:p w14:paraId="17280CFF" w14:textId="3B3CD91C" w:rsidR="007E3171" w:rsidRDefault="007E3171" w:rsidP="008041F2">
      <w:pPr>
        <w:spacing w:line="0" w:lineRule="atLeast"/>
      </w:pPr>
      <w:r>
        <w:rPr>
          <w:rFonts w:hint="eastAsia"/>
        </w:rPr>
        <w:t xml:space="preserve">　るものとする。</w:t>
      </w:r>
    </w:p>
    <w:p w14:paraId="158B8548" w14:textId="2861E9EE" w:rsidR="0017361F" w:rsidRDefault="0017361F" w:rsidP="008041F2">
      <w:pPr>
        <w:spacing w:line="0" w:lineRule="atLeast"/>
      </w:pPr>
    </w:p>
    <w:p w14:paraId="4F58125F" w14:textId="44D70962" w:rsidR="007E3171" w:rsidRDefault="007E3171" w:rsidP="008041F2">
      <w:pPr>
        <w:spacing w:line="0" w:lineRule="atLeast"/>
      </w:pPr>
      <w:r>
        <w:rPr>
          <w:rFonts w:hint="eastAsia"/>
        </w:rPr>
        <w:t>（管轄裁判所）</w:t>
      </w:r>
    </w:p>
    <w:p w14:paraId="088FDC15" w14:textId="0678763C" w:rsidR="007E3171" w:rsidRDefault="007E3171" w:rsidP="008041F2">
      <w:pPr>
        <w:spacing w:line="0" w:lineRule="atLeast"/>
      </w:pPr>
      <w:r>
        <w:rPr>
          <w:rFonts w:hint="eastAsia"/>
        </w:rPr>
        <w:t>第１</w:t>
      </w:r>
      <w:r w:rsidR="00380BD6">
        <w:rPr>
          <w:rFonts w:hint="eastAsia"/>
        </w:rPr>
        <w:t>１</w:t>
      </w:r>
      <w:r>
        <w:rPr>
          <w:rFonts w:hint="eastAsia"/>
        </w:rPr>
        <w:t>条　本契約に関する訴訟の管轄裁判所は、本件土地の所在地を管轄する裁判所とする。</w:t>
      </w:r>
    </w:p>
    <w:p w14:paraId="12F4ECB8" w14:textId="592A17BF" w:rsidR="007E3171" w:rsidRPr="00380BD6" w:rsidRDefault="007E3171" w:rsidP="008041F2">
      <w:pPr>
        <w:spacing w:line="0" w:lineRule="atLeast"/>
      </w:pPr>
    </w:p>
    <w:p w14:paraId="3EDDF079" w14:textId="635F35FC" w:rsidR="007E3171" w:rsidRDefault="007E3171" w:rsidP="008041F2">
      <w:pPr>
        <w:spacing w:line="0" w:lineRule="atLeast"/>
      </w:pPr>
    </w:p>
    <w:p w14:paraId="01B0859F" w14:textId="77777777" w:rsidR="004129EA" w:rsidRDefault="007E3171" w:rsidP="008041F2">
      <w:pPr>
        <w:spacing w:line="0" w:lineRule="atLeast"/>
      </w:pPr>
      <w:r>
        <w:rPr>
          <w:rFonts w:hint="eastAsia"/>
        </w:rPr>
        <w:t xml:space="preserve">　本契約を証するため、本書２通を作成し、甲乙双方記名押印のうえ、各自</w:t>
      </w:r>
      <w:r w:rsidR="004129EA">
        <w:rPr>
          <w:rFonts w:hint="eastAsia"/>
        </w:rPr>
        <w:t>その</w:t>
      </w:r>
      <w:r>
        <w:rPr>
          <w:rFonts w:hint="eastAsia"/>
        </w:rPr>
        <w:t>１通を保有するものとす</w:t>
      </w:r>
    </w:p>
    <w:p w14:paraId="56A6F131" w14:textId="04BDD567" w:rsidR="007E3171" w:rsidRDefault="007E3171" w:rsidP="008041F2">
      <w:pPr>
        <w:spacing w:line="0" w:lineRule="atLeast"/>
      </w:pPr>
      <w:r>
        <w:rPr>
          <w:rFonts w:hint="eastAsia"/>
        </w:rPr>
        <w:t>る。</w:t>
      </w:r>
    </w:p>
    <w:p w14:paraId="2E93776D" w14:textId="6A5950CF" w:rsidR="007E3171" w:rsidRDefault="007E3171" w:rsidP="008041F2">
      <w:pPr>
        <w:spacing w:line="0" w:lineRule="atLeast"/>
      </w:pPr>
    </w:p>
    <w:p w14:paraId="7F7E0896" w14:textId="03F4B9A2" w:rsidR="007E3171" w:rsidRDefault="007E3171" w:rsidP="008041F2">
      <w:pPr>
        <w:spacing w:line="0" w:lineRule="atLeast"/>
      </w:pPr>
      <w:r>
        <w:rPr>
          <w:rFonts w:hint="eastAsia"/>
        </w:rPr>
        <w:t xml:space="preserve">　　令和　　年　　月　　日</w:t>
      </w:r>
    </w:p>
    <w:p w14:paraId="5E821EFE" w14:textId="40EBD761" w:rsidR="007E3171" w:rsidRDefault="007E3171" w:rsidP="008041F2">
      <w:pPr>
        <w:spacing w:line="0" w:lineRule="atLeast"/>
      </w:pPr>
    </w:p>
    <w:p w14:paraId="32B28DAA" w14:textId="4454909B" w:rsidR="007E3171" w:rsidRDefault="007E3171" w:rsidP="008041F2">
      <w:pPr>
        <w:spacing w:line="0" w:lineRule="atLeast"/>
      </w:pPr>
      <w:r>
        <w:rPr>
          <w:rFonts w:hint="eastAsia"/>
        </w:rPr>
        <w:t xml:space="preserve">　　　　　　　　　　　　　　甲　宮崎県えびの市大字栗下１２９２番地</w:t>
      </w:r>
    </w:p>
    <w:p w14:paraId="7B3C6797" w14:textId="35A7CF64" w:rsidR="007E3171" w:rsidRDefault="007E3171" w:rsidP="008041F2">
      <w:pPr>
        <w:spacing w:line="0" w:lineRule="atLeast"/>
      </w:pPr>
      <w:r>
        <w:rPr>
          <w:rFonts w:hint="eastAsia"/>
        </w:rPr>
        <w:t xml:space="preserve">　　　　　　　　　　　　　　　　　宮崎県えびの市</w:t>
      </w:r>
    </w:p>
    <w:p w14:paraId="01CC116A" w14:textId="34C1EF69" w:rsidR="007E3171" w:rsidRDefault="007E3171" w:rsidP="008041F2">
      <w:pPr>
        <w:spacing w:line="0" w:lineRule="atLeast"/>
      </w:pPr>
      <w:r>
        <w:rPr>
          <w:rFonts w:hint="eastAsia"/>
        </w:rPr>
        <w:t xml:space="preserve">　　　　　　　　　　　　　　　　　　市長　　　　　　　　　　　　　　</w:t>
      </w:r>
    </w:p>
    <w:p w14:paraId="5770AA84" w14:textId="184A6BD0" w:rsidR="007E3171" w:rsidRDefault="007E3171" w:rsidP="008041F2">
      <w:pPr>
        <w:spacing w:line="0" w:lineRule="atLeast"/>
      </w:pPr>
    </w:p>
    <w:p w14:paraId="7A16C694" w14:textId="5C4B6FB8" w:rsidR="007E3171" w:rsidRDefault="007E3171" w:rsidP="008041F2">
      <w:pPr>
        <w:spacing w:line="0" w:lineRule="atLeast"/>
      </w:pPr>
      <w:r>
        <w:rPr>
          <w:rFonts w:hint="eastAsia"/>
        </w:rPr>
        <w:t xml:space="preserve">　　　　　　　　　　　　　　乙</w:t>
      </w:r>
    </w:p>
    <w:p w14:paraId="18BB0EB6" w14:textId="77777777" w:rsidR="0017361F" w:rsidRDefault="0017361F" w:rsidP="008041F2">
      <w:pPr>
        <w:spacing w:line="0" w:lineRule="atLeast"/>
      </w:pPr>
    </w:p>
    <w:p w14:paraId="703DDBC8" w14:textId="5509D88F" w:rsidR="005E38C0" w:rsidRDefault="005E38C0" w:rsidP="008041F2">
      <w:pPr>
        <w:spacing w:line="0" w:lineRule="atLeast"/>
      </w:pPr>
    </w:p>
    <w:p w14:paraId="75C5C34F" w14:textId="6813C86C" w:rsidR="007E3171" w:rsidRDefault="007E3171" w:rsidP="008041F2">
      <w:pPr>
        <w:spacing w:line="0" w:lineRule="atLeast"/>
      </w:pPr>
      <w:r>
        <w:rPr>
          <w:rFonts w:hint="eastAsia"/>
        </w:rPr>
        <w:t>別表</w:t>
      </w:r>
    </w:p>
    <w:p w14:paraId="1553B56A" w14:textId="241FF1DA" w:rsidR="007E3171" w:rsidRDefault="007E3171" w:rsidP="008041F2">
      <w:pPr>
        <w:spacing w:line="0" w:lineRule="atLeast"/>
      </w:pPr>
      <w:r>
        <w:rPr>
          <w:rFonts w:hint="eastAsia"/>
        </w:rPr>
        <w:t>本件土地の表示</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1955"/>
        <w:gridCol w:w="1955"/>
        <w:gridCol w:w="1955"/>
      </w:tblGrid>
      <w:tr w:rsidR="00FF53DA" w14:paraId="69C2A768" w14:textId="1B15728A" w:rsidTr="00FF53DA">
        <w:trPr>
          <w:trHeight w:val="419"/>
        </w:trPr>
        <w:tc>
          <w:tcPr>
            <w:tcW w:w="3665" w:type="dxa"/>
            <w:vAlign w:val="center"/>
          </w:tcPr>
          <w:p w14:paraId="1CF1226E" w14:textId="37CBB475" w:rsidR="00FF53DA" w:rsidRDefault="00FF53DA" w:rsidP="00FF53DA">
            <w:pPr>
              <w:spacing w:line="0" w:lineRule="atLeast"/>
              <w:jc w:val="center"/>
            </w:pPr>
            <w:r>
              <w:rPr>
                <w:rFonts w:hint="eastAsia"/>
              </w:rPr>
              <w:t>所　　在</w:t>
            </w:r>
          </w:p>
        </w:tc>
        <w:tc>
          <w:tcPr>
            <w:tcW w:w="1955" w:type="dxa"/>
            <w:vAlign w:val="center"/>
          </w:tcPr>
          <w:p w14:paraId="343D3151" w14:textId="6F74041F" w:rsidR="00FF53DA" w:rsidRDefault="00FF53DA" w:rsidP="00FF53DA">
            <w:pPr>
              <w:spacing w:line="0" w:lineRule="atLeast"/>
              <w:jc w:val="center"/>
            </w:pPr>
            <w:r>
              <w:rPr>
                <w:rFonts w:hint="eastAsia"/>
              </w:rPr>
              <w:t>地　番</w:t>
            </w:r>
          </w:p>
        </w:tc>
        <w:tc>
          <w:tcPr>
            <w:tcW w:w="1955" w:type="dxa"/>
            <w:vAlign w:val="center"/>
          </w:tcPr>
          <w:p w14:paraId="350DABF1" w14:textId="15230DBC" w:rsidR="00FF53DA" w:rsidRDefault="00FF53DA" w:rsidP="00FF53DA">
            <w:pPr>
              <w:spacing w:line="0" w:lineRule="atLeast"/>
              <w:jc w:val="center"/>
            </w:pPr>
            <w:r>
              <w:rPr>
                <w:rFonts w:hint="eastAsia"/>
              </w:rPr>
              <w:t>地　目</w:t>
            </w:r>
          </w:p>
        </w:tc>
        <w:tc>
          <w:tcPr>
            <w:tcW w:w="1955" w:type="dxa"/>
            <w:vAlign w:val="center"/>
          </w:tcPr>
          <w:p w14:paraId="20D7E084" w14:textId="6C3FA86C" w:rsidR="00FF53DA" w:rsidRDefault="00FF53DA" w:rsidP="00FF53DA">
            <w:pPr>
              <w:spacing w:line="0" w:lineRule="atLeast"/>
              <w:jc w:val="center"/>
            </w:pPr>
            <w:r>
              <w:rPr>
                <w:rFonts w:hint="eastAsia"/>
              </w:rPr>
              <w:t>地積（㎡）</w:t>
            </w:r>
          </w:p>
        </w:tc>
      </w:tr>
      <w:tr w:rsidR="00FF53DA" w14:paraId="45567EE2" w14:textId="2624EF53" w:rsidTr="00FF53DA">
        <w:trPr>
          <w:trHeight w:val="419"/>
        </w:trPr>
        <w:tc>
          <w:tcPr>
            <w:tcW w:w="3665" w:type="dxa"/>
            <w:vAlign w:val="center"/>
          </w:tcPr>
          <w:p w14:paraId="351D6FCB" w14:textId="6EB29BC0" w:rsidR="00FF53DA" w:rsidRDefault="00FF53DA" w:rsidP="00FF53DA">
            <w:pPr>
              <w:spacing w:line="0" w:lineRule="atLeast"/>
              <w:jc w:val="center"/>
            </w:pPr>
            <w:r>
              <w:rPr>
                <w:rFonts w:hint="eastAsia"/>
              </w:rPr>
              <w:t>宮崎県えびの市大字原田字恵比須田</w:t>
            </w:r>
          </w:p>
        </w:tc>
        <w:tc>
          <w:tcPr>
            <w:tcW w:w="1955" w:type="dxa"/>
            <w:vAlign w:val="center"/>
          </w:tcPr>
          <w:p w14:paraId="6EB2240A" w14:textId="7429A708" w:rsidR="00FF53DA" w:rsidRDefault="00FF53DA" w:rsidP="00FF53DA">
            <w:pPr>
              <w:spacing w:line="0" w:lineRule="atLeast"/>
              <w:jc w:val="center"/>
            </w:pPr>
            <w:r>
              <w:rPr>
                <w:rFonts w:hint="eastAsia"/>
              </w:rPr>
              <w:t>3</w:t>
            </w:r>
            <w:r>
              <w:t>215</w:t>
            </w:r>
            <w:r>
              <w:rPr>
                <w:rFonts w:hint="eastAsia"/>
              </w:rPr>
              <w:t>番2</w:t>
            </w:r>
          </w:p>
        </w:tc>
        <w:tc>
          <w:tcPr>
            <w:tcW w:w="1955" w:type="dxa"/>
            <w:vAlign w:val="center"/>
          </w:tcPr>
          <w:p w14:paraId="546D7FD2" w14:textId="1BCE3254" w:rsidR="00FF53DA" w:rsidRDefault="00FF53DA" w:rsidP="00FF53DA">
            <w:pPr>
              <w:spacing w:line="0" w:lineRule="atLeast"/>
              <w:jc w:val="center"/>
            </w:pPr>
            <w:r>
              <w:rPr>
                <w:rFonts w:hint="eastAsia"/>
              </w:rPr>
              <w:t>宅　地</w:t>
            </w:r>
          </w:p>
        </w:tc>
        <w:tc>
          <w:tcPr>
            <w:tcW w:w="1955" w:type="dxa"/>
            <w:vAlign w:val="center"/>
          </w:tcPr>
          <w:p w14:paraId="71FE1592" w14:textId="622BCD8A" w:rsidR="00FF53DA" w:rsidRDefault="00FF53DA" w:rsidP="00FF53DA">
            <w:pPr>
              <w:spacing w:line="0" w:lineRule="atLeast"/>
              <w:jc w:val="center"/>
            </w:pPr>
            <w:r>
              <w:rPr>
                <w:rFonts w:hint="eastAsia"/>
              </w:rPr>
              <w:t>400.75</w:t>
            </w:r>
          </w:p>
        </w:tc>
      </w:tr>
    </w:tbl>
    <w:p w14:paraId="0EFACAF8" w14:textId="77777777" w:rsidR="00242D06" w:rsidRDefault="00242D06" w:rsidP="008041F2">
      <w:pPr>
        <w:spacing w:line="0" w:lineRule="atLeast"/>
        <w:rPr>
          <w:rFonts w:hint="eastAsia"/>
        </w:rPr>
      </w:pPr>
    </w:p>
    <w:sectPr w:rsidR="00242D06" w:rsidSect="003055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B589" w14:textId="77777777" w:rsidR="001D5099" w:rsidRDefault="001D5099" w:rsidP="00242D06">
      <w:r>
        <w:separator/>
      </w:r>
    </w:p>
  </w:endnote>
  <w:endnote w:type="continuationSeparator" w:id="0">
    <w:p w14:paraId="08571A34" w14:textId="77777777" w:rsidR="001D5099" w:rsidRDefault="001D5099" w:rsidP="0024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AFAD" w14:textId="77777777" w:rsidR="001D5099" w:rsidRDefault="001D5099" w:rsidP="00242D06">
      <w:r>
        <w:separator/>
      </w:r>
    </w:p>
  </w:footnote>
  <w:footnote w:type="continuationSeparator" w:id="0">
    <w:p w14:paraId="658D74F6" w14:textId="77777777" w:rsidR="001D5099" w:rsidRDefault="001D5099" w:rsidP="00242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F2"/>
    <w:rsid w:val="0017361F"/>
    <w:rsid w:val="001D5099"/>
    <w:rsid w:val="00242D06"/>
    <w:rsid w:val="002836B6"/>
    <w:rsid w:val="003055D7"/>
    <w:rsid w:val="00380BD6"/>
    <w:rsid w:val="004129EA"/>
    <w:rsid w:val="004C1AD3"/>
    <w:rsid w:val="00540701"/>
    <w:rsid w:val="005E38C0"/>
    <w:rsid w:val="006E03EA"/>
    <w:rsid w:val="006F1918"/>
    <w:rsid w:val="007727E9"/>
    <w:rsid w:val="007E3171"/>
    <w:rsid w:val="008041F2"/>
    <w:rsid w:val="00976F15"/>
    <w:rsid w:val="009B7291"/>
    <w:rsid w:val="00B57326"/>
    <w:rsid w:val="00C021EA"/>
    <w:rsid w:val="00C94831"/>
    <w:rsid w:val="00CE63D9"/>
    <w:rsid w:val="00D6547C"/>
    <w:rsid w:val="00FF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3C9C0"/>
  <w15:chartTrackingRefBased/>
  <w15:docId w15:val="{6F94F80F-5930-408A-8F62-E186E3C1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D06"/>
    <w:pPr>
      <w:tabs>
        <w:tab w:val="center" w:pos="4252"/>
        <w:tab w:val="right" w:pos="8504"/>
      </w:tabs>
      <w:snapToGrid w:val="0"/>
    </w:pPr>
  </w:style>
  <w:style w:type="character" w:customStyle="1" w:styleId="a4">
    <w:name w:val="ヘッダー (文字)"/>
    <w:basedOn w:val="a0"/>
    <w:link w:val="a3"/>
    <w:uiPriority w:val="99"/>
    <w:rsid w:val="00242D06"/>
  </w:style>
  <w:style w:type="paragraph" w:styleId="a5">
    <w:name w:val="footer"/>
    <w:basedOn w:val="a"/>
    <w:link w:val="a6"/>
    <w:uiPriority w:val="99"/>
    <w:unhideWhenUsed/>
    <w:rsid w:val="00242D06"/>
    <w:pPr>
      <w:tabs>
        <w:tab w:val="center" w:pos="4252"/>
        <w:tab w:val="right" w:pos="8504"/>
      </w:tabs>
      <w:snapToGrid w:val="0"/>
    </w:pPr>
  </w:style>
  <w:style w:type="character" w:customStyle="1" w:styleId="a6">
    <w:name w:val="フッター (文字)"/>
    <w:basedOn w:val="a0"/>
    <w:link w:val="a5"/>
    <w:uiPriority w:val="99"/>
    <w:rsid w:val="0024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5</cp:revision>
  <cp:lastPrinted>2025-06-19T01:45:00Z</cp:lastPrinted>
  <dcterms:created xsi:type="dcterms:W3CDTF">2025-06-19T02:42:00Z</dcterms:created>
  <dcterms:modified xsi:type="dcterms:W3CDTF">2025-06-19T04:48:00Z</dcterms:modified>
</cp:coreProperties>
</file>