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37" w:rsidRDefault="00F15D37" w:rsidP="008B4AF3">
      <w:pPr>
        <w:pStyle w:val="titlename"/>
        <w:wordWrap w:val="0"/>
      </w:pPr>
      <w:bookmarkStart w:id="0" w:name="_GoBack"/>
      <w:bookmarkEnd w:id="0"/>
      <w:r>
        <w:rPr>
          <w:rFonts w:hint="eastAsia"/>
        </w:rPr>
        <w:t>○えびの市水道事業給水条例</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669"/>
      </w:tblGrid>
      <w:tr w:rsidR="00F15D37">
        <w:tc>
          <w:tcPr>
            <w:tcW w:w="0" w:type="auto"/>
            <w:tcBorders>
              <w:top w:val="single" w:sz="6" w:space="0" w:color="FFFFFF"/>
              <w:bottom w:val="single" w:sz="6" w:space="0" w:color="FFFFFF"/>
            </w:tcBorders>
            <w:vAlign w:val="center"/>
            <w:hideMark/>
          </w:tcPr>
          <w:p w:rsidR="00F15D37" w:rsidRDefault="00207F67" w:rsidP="008B4AF3">
            <w:pPr>
              <w:wordWrap w:val="0"/>
              <w:jc w:val="right"/>
            </w:pPr>
            <w:r>
              <w:t>（</w:t>
            </w:r>
            <w:r w:rsidR="00F15D37">
              <w:rPr>
                <w:rFonts w:hint="eastAsia"/>
              </w:rPr>
              <w:t>平成</w:t>
            </w:r>
            <w:r>
              <w:t>９</w:t>
            </w:r>
            <w:r w:rsidR="00F15D37">
              <w:rPr>
                <w:rFonts w:hint="eastAsia"/>
              </w:rPr>
              <w:t>年</w:t>
            </w:r>
            <w:r>
              <w:t>１２</w:t>
            </w:r>
            <w:r w:rsidR="00F15D37">
              <w:rPr>
                <w:rFonts w:hint="eastAsia"/>
              </w:rPr>
              <w:t>月</w:t>
            </w:r>
            <w:r>
              <w:t>２５</w:t>
            </w:r>
            <w:r w:rsidR="00F15D37">
              <w:rPr>
                <w:rFonts w:hint="eastAsia"/>
              </w:rPr>
              <w:t>日えびの市条例第</w:t>
            </w:r>
            <w:r>
              <w:t>３８</w:t>
            </w:r>
            <w:r w:rsidR="00F15D37">
              <w:rPr>
                <w:rFonts w:hint="eastAsia"/>
              </w:rPr>
              <w:t>号</w:t>
            </w:r>
            <w:r>
              <w:t>）</w:t>
            </w:r>
          </w:p>
        </w:tc>
      </w:tr>
    </w:tbl>
    <w:p w:rsidR="00F15D37" w:rsidRDefault="00F15D37" w:rsidP="008B4AF3">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F15D3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3197"/>
              <w:gridCol w:w="3205"/>
            </w:tblGrid>
            <w:tr w:rsidR="00F15D37">
              <w:trPr>
                <w:jc w:val="right"/>
              </w:trPr>
              <w:tc>
                <w:tcPr>
                  <w:tcW w:w="750" w:type="dxa"/>
                  <w:vMerge w:val="restart"/>
                  <w:tcBorders>
                    <w:top w:val="single" w:sz="6" w:space="0" w:color="FFFFFF"/>
                    <w:left w:val="single" w:sz="6" w:space="0" w:color="FFFFFF"/>
                    <w:bottom w:val="nil"/>
                    <w:right w:val="nil"/>
                  </w:tcBorders>
                  <w:hideMark/>
                </w:tcPr>
                <w:p w:rsidR="00F15D37" w:rsidRDefault="00F15D37" w:rsidP="008B4AF3">
                  <w:pPr>
                    <w:pStyle w:val="historyinfo"/>
                    <w:wordWrap w:val="0"/>
                    <w:jc w:val="right"/>
                    <w:rPr>
                      <w:sz w:val="20"/>
                      <w:szCs w:val="20"/>
                    </w:rPr>
                  </w:pPr>
                  <w:r>
                    <w:rPr>
                      <w:rStyle w:val="histtitle"/>
                      <w:rFonts w:cs="ＭＳ 明朝" w:hint="eastAsia"/>
                      <w:sz w:val="20"/>
                      <w:szCs w:val="20"/>
                    </w:rPr>
                    <w:t>改正</w:t>
                  </w:r>
                </w:p>
              </w:tc>
              <w:tc>
                <w:tcPr>
                  <w:tcW w:w="0" w:type="auto"/>
                  <w:tcBorders>
                    <w:top w:val="single" w:sz="6" w:space="0" w:color="FFFFFF"/>
                    <w:left w:val="nil"/>
                    <w:bottom w:val="nil"/>
                    <w:right w:val="nil"/>
                  </w:tcBorders>
                  <w:vAlign w:val="center"/>
                  <w:hideMark/>
                </w:tcPr>
                <w:p w:rsidR="00F15D37" w:rsidRDefault="00F15D37" w:rsidP="008B4AF3">
                  <w:pPr>
                    <w:pStyle w:val="historyinfo"/>
                    <w:wordWrap w:val="0"/>
                    <w:rPr>
                      <w:sz w:val="20"/>
                      <w:szCs w:val="20"/>
                    </w:rPr>
                  </w:pPr>
                  <w:r>
                    <w:rPr>
                      <w:rFonts w:hint="eastAsia"/>
                      <w:sz w:val="20"/>
                      <w:szCs w:val="20"/>
                    </w:rPr>
                    <w:t>平成</w:t>
                  </w:r>
                  <w:r w:rsidR="00207F67">
                    <w:rPr>
                      <w:sz w:val="20"/>
                      <w:szCs w:val="20"/>
                    </w:rPr>
                    <w:t>１０</w:t>
                  </w:r>
                  <w:r>
                    <w:rPr>
                      <w:rFonts w:hint="eastAsia"/>
                      <w:sz w:val="20"/>
                      <w:szCs w:val="20"/>
                    </w:rPr>
                    <w:t>年</w:t>
                  </w:r>
                  <w:r w:rsidR="00207F67">
                    <w:rPr>
                      <w:sz w:val="20"/>
                      <w:szCs w:val="20"/>
                    </w:rPr>
                    <w:t>１２</w:t>
                  </w:r>
                  <w:r>
                    <w:rPr>
                      <w:rFonts w:hint="eastAsia"/>
                      <w:sz w:val="20"/>
                      <w:szCs w:val="20"/>
                    </w:rPr>
                    <w:t>月</w:t>
                  </w:r>
                  <w:r w:rsidR="00207F67">
                    <w:rPr>
                      <w:sz w:val="20"/>
                      <w:szCs w:val="20"/>
                    </w:rPr>
                    <w:t>２８</w:t>
                  </w:r>
                  <w:r>
                    <w:rPr>
                      <w:rFonts w:hint="eastAsia"/>
                      <w:sz w:val="20"/>
                      <w:szCs w:val="20"/>
                    </w:rPr>
                    <w:t>日条例第</w:t>
                  </w:r>
                  <w:r w:rsidR="00207F67">
                    <w:rPr>
                      <w:sz w:val="20"/>
                      <w:szCs w:val="20"/>
                    </w:rPr>
                    <w:t>１９</w:t>
                  </w:r>
                  <w:r>
                    <w:rPr>
                      <w:rFonts w:hint="eastAsia"/>
                      <w:sz w:val="20"/>
                      <w:szCs w:val="20"/>
                    </w:rPr>
                    <w:t>号</w:t>
                  </w:r>
                </w:p>
              </w:tc>
              <w:tc>
                <w:tcPr>
                  <w:tcW w:w="0" w:type="auto"/>
                  <w:tcBorders>
                    <w:top w:val="single" w:sz="6" w:space="0" w:color="FFFFFF"/>
                    <w:left w:val="nil"/>
                    <w:bottom w:val="nil"/>
                    <w:right w:val="single" w:sz="6" w:space="0" w:color="FFFFFF"/>
                  </w:tcBorders>
                  <w:vAlign w:val="center"/>
                  <w:hideMark/>
                </w:tcPr>
                <w:p w:rsidR="00F15D37" w:rsidRDefault="00F15D37" w:rsidP="008B4AF3">
                  <w:pPr>
                    <w:pStyle w:val="historyinfo"/>
                    <w:wordWrap w:val="0"/>
                    <w:rPr>
                      <w:sz w:val="20"/>
                      <w:szCs w:val="20"/>
                    </w:rPr>
                  </w:pPr>
                  <w:r>
                    <w:rPr>
                      <w:rFonts w:hint="eastAsia"/>
                      <w:sz w:val="20"/>
                      <w:szCs w:val="20"/>
                    </w:rPr>
                    <w:t>平成</w:t>
                  </w:r>
                  <w:r w:rsidR="00207F67">
                    <w:rPr>
                      <w:sz w:val="20"/>
                      <w:szCs w:val="20"/>
                    </w:rPr>
                    <w:t>１２</w:t>
                  </w:r>
                  <w:r>
                    <w:rPr>
                      <w:rFonts w:hint="eastAsia"/>
                      <w:sz w:val="20"/>
                      <w:szCs w:val="20"/>
                    </w:rPr>
                    <w:t>年</w:t>
                  </w:r>
                  <w:r w:rsidR="00207F67">
                    <w:rPr>
                      <w:sz w:val="20"/>
                      <w:szCs w:val="20"/>
                    </w:rPr>
                    <w:t>３</w:t>
                  </w:r>
                  <w:r>
                    <w:rPr>
                      <w:rFonts w:hint="eastAsia"/>
                      <w:sz w:val="20"/>
                      <w:szCs w:val="20"/>
                    </w:rPr>
                    <w:t>月</w:t>
                  </w:r>
                  <w:r w:rsidR="00207F67">
                    <w:rPr>
                      <w:sz w:val="20"/>
                      <w:szCs w:val="20"/>
                    </w:rPr>
                    <w:t>３０</w:t>
                  </w:r>
                  <w:r>
                    <w:rPr>
                      <w:rFonts w:hint="eastAsia"/>
                      <w:sz w:val="20"/>
                      <w:szCs w:val="20"/>
                    </w:rPr>
                    <w:t>日条例第</w:t>
                  </w:r>
                  <w:r w:rsidR="00207F67">
                    <w:rPr>
                      <w:sz w:val="20"/>
                      <w:szCs w:val="20"/>
                    </w:rPr>
                    <w:t>２</w:t>
                  </w:r>
                  <w:r>
                    <w:rPr>
                      <w:rFonts w:hint="eastAsia"/>
                      <w:sz w:val="20"/>
                      <w:szCs w:val="20"/>
                    </w:rPr>
                    <w:t>号</w:t>
                  </w:r>
                </w:p>
              </w:tc>
            </w:tr>
            <w:tr w:rsidR="00F15D37">
              <w:trPr>
                <w:jc w:val="right"/>
              </w:trPr>
              <w:tc>
                <w:tcPr>
                  <w:tcW w:w="0" w:type="auto"/>
                  <w:vMerge/>
                  <w:tcBorders>
                    <w:top w:val="nil"/>
                    <w:left w:val="single" w:sz="6" w:space="0" w:color="FFFFFF"/>
                    <w:bottom w:val="nil"/>
                    <w:right w:val="nil"/>
                  </w:tcBorders>
                  <w:vAlign w:val="center"/>
                  <w:hideMark/>
                </w:tcPr>
                <w:p w:rsidR="00F15D37" w:rsidRDefault="00F15D37" w:rsidP="008B4AF3">
                  <w:pPr>
                    <w:wordWrap w:val="0"/>
                    <w:rPr>
                      <w:sz w:val="20"/>
                      <w:szCs w:val="20"/>
                    </w:rPr>
                  </w:pPr>
                </w:p>
              </w:tc>
              <w:tc>
                <w:tcPr>
                  <w:tcW w:w="0" w:type="auto"/>
                  <w:tcBorders>
                    <w:top w:val="nil"/>
                    <w:left w:val="nil"/>
                    <w:bottom w:val="nil"/>
                    <w:right w:val="nil"/>
                  </w:tcBorders>
                  <w:vAlign w:val="center"/>
                  <w:hideMark/>
                </w:tcPr>
                <w:p w:rsidR="00F15D37" w:rsidRDefault="00F15D37" w:rsidP="008B4AF3">
                  <w:pPr>
                    <w:pStyle w:val="historyinfo"/>
                    <w:wordWrap w:val="0"/>
                    <w:rPr>
                      <w:sz w:val="20"/>
                      <w:szCs w:val="20"/>
                    </w:rPr>
                  </w:pPr>
                  <w:r>
                    <w:rPr>
                      <w:rFonts w:hint="eastAsia"/>
                      <w:sz w:val="20"/>
                      <w:szCs w:val="20"/>
                    </w:rPr>
                    <w:t>平成</w:t>
                  </w:r>
                  <w:r w:rsidR="00207F67">
                    <w:rPr>
                      <w:sz w:val="20"/>
                      <w:szCs w:val="20"/>
                    </w:rPr>
                    <w:t>１２</w:t>
                  </w:r>
                  <w:r>
                    <w:rPr>
                      <w:rFonts w:hint="eastAsia"/>
                      <w:sz w:val="20"/>
                      <w:szCs w:val="20"/>
                    </w:rPr>
                    <w:t>年</w:t>
                  </w:r>
                  <w:r w:rsidR="00207F67">
                    <w:rPr>
                      <w:sz w:val="20"/>
                      <w:szCs w:val="20"/>
                    </w:rPr>
                    <w:t>１２</w:t>
                  </w:r>
                  <w:r>
                    <w:rPr>
                      <w:rFonts w:hint="eastAsia"/>
                      <w:sz w:val="20"/>
                      <w:szCs w:val="20"/>
                    </w:rPr>
                    <w:t>月</w:t>
                  </w:r>
                  <w:r w:rsidR="00207F67">
                    <w:rPr>
                      <w:sz w:val="20"/>
                      <w:szCs w:val="20"/>
                    </w:rPr>
                    <w:t>２２</w:t>
                  </w:r>
                  <w:r>
                    <w:rPr>
                      <w:rFonts w:hint="eastAsia"/>
                      <w:sz w:val="20"/>
                      <w:szCs w:val="20"/>
                    </w:rPr>
                    <w:t>日条例第</w:t>
                  </w:r>
                  <w:r w:rsidR="00207F67">
                    <w:rPr>
                      <w:sz w:val="20"/>
                      <w:szCs w:val="20"/>
                    </w:rPr>
                    <w:t>３５</w:t>
                  </w:r>
                  <w:r>
                    <w:rPr>
                      <w:rFonts w:hint="eastAsia"/>
                      <w:sz w:val="20"/>
                      <w:szCs w:val="20"/>
                    </w:rPr>
                    <w:t>号</w:t>
                  </w:r>
                </w:p>
              </w:tc>
              <w:tc>
                <w:tcPr>
                  <w:tcW w:w="0" w:type="auto"/>
                  <w:tcBorders>
                    <w:top w:val="nil"/>
                    <w:left w:val="nil"/>
                    <w:bottom w:val="nil"/>
                    <w:right w:val="single" w:sz="6" w:space="0" w:color="FFFFFF"/>
                  </w:tcBorders>
                  <w:vAlign w:val="center"/>
                  <w:hideMark/>
                </w:tcPr>
                <w:p w:rsidR="00F15D37" w:rsidRDefault="00F15D37" w:rsidP="008B4AF3">
                  <w:pPr>
                    <w:pStyle w:val="historyinfo"/>
                    <w:wordWrap w:val="0"/>
                    <w:rPr>
                      <w:sz w:val="20"/>
                      <w:szCs w:val="20"/>
                    </w:rPr>
                  </w:pPr>
                  <w:r>
                    <w:rPr>
                      <w:rFonts w:hint="eastAsia"/>
                      <w:sz w:val="20"/>
                      <w:szCs w:val="20"/>
                    </w:rPr>
                    <w:t>平成</w:t>
                  </w:r>
                  <w:r w:rsidR="00207F67">
                    <w:rPr>
                      <w:sz w:val="20"/>
                      <w:szCs w:val="20"/>
                    </w:rPr>
                    <w:t>１３</w:t>
                  </w:r>
                  <w:r>
                    <w:rPr>
                      <w:rFonts w:hint="eastAsia"/>
                      <w:sz w:val="20"/>
                      <w:szCs w:val="20"/>
                    </w:rPr>
                    <w:t>年</w:t>
                  </w:r>
                  <w:r w:rsidR="00207F67">
                    <w:rPr>
                      <w:sz w:val="20"/>
                      <w:szCs w:val="20"/>
                    </w:rPr>
                    <w:t>１２</w:t>
                  </w:r>
                  <w:r>
                    <w:rPr>
                      <w:rFonts w:hint="eastAsia"/>
                      <w:sz w:val="20"/>
                      <w:szCs w:val="20"/>
                    </w:rPr>
                    <w:t>月</w:t>
                  </w:r>
                  <w:r w:rsidR="00207F67">
                    <w:rPr>
                      <w:sz w:val="20"/>
                      <w:szCs w:val="20"/>
                    </w:rPr>
                    <w:t>２１</w:t>
                  </w:r>
                  <w:r>
                    <w:rPr>
                      <w:rFonts w:hint="eastAsia"/>
                      <w:sz w:val="20"/>
                      <w:szCs w:val="20"/>
                    </w:rPr>
                    <w:t>日条例第</w:t>
                  </w:r>
                  <w:r w:rsidR="00207F67">
                    <w:rPr>
                      <w:sz w:val="20"/>
                      <w:szCs w:val="20"/>
                    </w:rPr>
                    <w:t>３５</w:t>
                  </w:r>
                  <w:r>
                    <w:rPr>
                      <w:rFonts w:hint="eastAsia"/>
                      <w:sz w:val="20"/>
                      <w:szCs w:val="20"/>
                    </w:rPr>
                    <w:t>号</w:t>
                  </w:r>
                </w:p>
              </w:tc>
            </w:tr>
            <w:tr w:rsidR="00F15D37">
              <w:trPr>
                <w:jc w:val="right"/>
              </w:trPr>
              <w:tc>
                <w:tcPr>
                  <w:tcW w:w="0" w:type="auto"/>
                  <w:vMerge/>
                  <w:tcBorders>
                    <w:top w:val="nil"/>
                    <w:left w:val="single" w:sz="6" w:space="0" w:color="FFFFFF"/>
                    <w:bottom w:val="nil"/>
                    <w:right w:val="nil"/>
                  </w:tcBorders>
                  <w:vAlign w:val="center"/>
                  <w:hideMark/>
                </w:tcPr>
                <w:p w:rsidR="00F15D37" w:rsidRDefault="00F15D37" w:rsidP="008B4AF3">
                  <w:pPr>
                    <w:wordWrap w:val="0"/>
                    <w:rPr>
                      <w:sz w:val="20"/>
                      <w:szCs w:val="20"/>
                    </w:rPr>
                  </w:pPr>
                </w:p>
              </w:tc>
              <w:tc>
                <w:tcPr>
                  <w:tcW w:w="0" w:type="auto"/>
                  <w:tcBorders>
                    <w:top w:val="nil"/>
                    <w:left w:val="nil"/>
                    <w:bottom w:val="nil"/>
                    <w:right w:val="nil"/>
                  </w:tcBorders>
                  <w:vAlign w:val="center"/>
                  <w:hideMark/>
                </w:tcPr>
                <w:p w:rsidR="00F15D37" w:rsidRDefault="00F15D37" w:rsidP="008B4AF3">
                  <w:pPr>
                    <w:pStyle w:val="historyinfo"/>
                    <w:wordWrap w:val="0"/>
                    <w:rPr>
                      <w:sz w:val="20"/>
                      <w:szCs w:val="20"/>
                    </w:rPr>
                  </w:pPr>
                  <w:r>
                    <w:rPr>
                      <w:rFonts w:hint="eastAsia"/>
                      <w:sz w:val="20"/>
                      <w:szCs w:val="20"/>
                    </w:rPr>
                    <w:t>平成</w:t>
                  </w:r>
                  <w:r w:rsidR="00207F67">
                    <w:rPr>
                      <w:sz w:val="20"/>
                      <w:szCs w:val="20"/>
                    </w:rPr>
                    <w:t>１５</w:t>
                  </w:r>
                  <w:r>
                    <w:rPr>
                      <w:rFonts w:hint="eastAsia"/>
                      <w:sz w:val="20"/>
                      <w:szCs w:val="20"/>
                    </w:rPr>
                    <w:t>年</w:t>
                  </w:r>
                  <w:r w:rsidR="00207F67">
                    <w:rPr>
                      <w:sz w:val="20"/>
                      <w:szCs w:val="20"/>
                    </w:rPr>
                    <w:t>３</w:t>
                  </w:r>
                  <w:r>
                    <w:rPr>
                      <w:rFonts w:hint="eastAsia"/>
                      <w:sz w:val="20"/>
                      <w:szCs w:val="20"/>
                    </w:rPr>
                    <w:t>月</w:t>
                  </w:r>
                  <w:r w:rsidR="00207F67">
                    <w:rPr>
                      <w:sz w:val="20"/>
                      <w:szCs w:val="20"/>
                    </w:rPr>
                    <w:t>２８</w:t>
                  </w:r>
                  <w:r>
                    <w:rPr>
                      <w:rFonts w:hint="eastAsia"/>
                      <w:sz w:val="20"/>
                      <w:szCs w:val="20"/>
                    </w:rPr>
                    <w:t>日条例第</w:t>
                  </w:r>
                  <w:r w:rsidR="00207F67">
                    <w:rPr>
                      <w:sz w:val="20"/>
                      <w:szCs w:val="20"/>
                    </w:rPr>
                    <w:t>１８</w:t>
                  </w:r>
                  <w:r>
                    <w:rPr>
                      <w:rFonts w:hint="eastAsia"/>
                      <w:sz w:val="20"/>
                      <w:szCs w:val="20"/>
                    </w:rPr>
                    <w:t>号</w:t>
                  </w:r>
                </w:p>
              </w:tc>
              <w:tc>
                <w:tcPr>
                  <w:tcW w:w="0" w:type="auto"/>
                  <w:tcBorders>
                    <w:top w:val="nil"/>
                    <w:left w:val="nil"/>
                    <w:bottom w:val="nil"/>
                    <w:right w:val="single" w:sz="6" w:space="0" w:color="FFFFFF"/>
                  </w:tcBorders>
                  <w:vAlign w:val="center"/>
                  <w:hideMark/>
                </w:tcPr>
                <w:p w:rsidR="00F15D37" w:rsidRDefault="00F15D37" w:rsidP="008B4AF3">
                  <w:pPr>
                    <w:pStyle w:val="historyinfo"/>
                    <w:wordWrap w:val="0"/>
                    <w:rPr>
                      <w:sz w:val="20"/>
                      <w:szCs w:val="20"/>
                    </w:rPr>
                  </w:pPr>
                  <w:r>
                    <w:rPr>
                      <w:rFonts w:hint="eastAsia"/>
                      <w:sz w:val="20"/>
                      <w:szCs w:val="20"/>
                    </w:rPr>
                    <w:t>平成</w:t>
                  </w:r>
                  <w:r w:rsidR="00207F67">
                    <w:rPr>
                      <w:sz w:val="20"/>
                      <w:szCs w:val="20"/>
                    </w:rPr>
                    <w:t>１８</w:t>
                  </w:r>
                  <w:r>
                    <w:rPr>
                      <w:rFonts w:hint="eastAsia"/>
                      <w:sz w:val="20"/>
                      <w:szCs w:val="20"/>
                    </w:rPr>
                    <w:t>年</w:t>
                  </w:r>
                  <w:r w:rsidR="00207F67">
                    <w:rPr>
                      <w:sz w:val="20"/>
                      <w:szCs w:val="20"/>
                    </w:rPr>
                    <w:t>１２</w:t>
                  </w:r>
                  <w:r>
                    <w:rPr>
                      <w:rFonts w:hint="eastAsia"/>
                      <w:sz w:val="20"/>
                      <w:szCs w:val="20"/>
                    </w:rPr>
                    <w:t>月</w:t>
                  </w:r>
                  <w:r w:rsidR="00207F67">
                    <w:rPr>
                      <w:sz w:val="20"/>
                      <w:szCs w:val="20"/>
                    </w:rPr>
                    <w:t>２１</w:t>
                  </w:r>
                  <w:r>
                    <w:rPr>
                      <w:rFonts w:hint="eastAsia"/>
                      <w:sz w:val="20"/>
                      <w:szCs w:val="20"/>
                    </w:rPr>
                    <w:t>日条例第</w:t>
                  </w:r>
                  <w:r w:rsidR="00207F67">
                    <w:rPr>
                      <w:sz w:val="20"/>
                      <w:szCs w:val="20"/>
                    </w:rPr>
                    <w:t>４２</w:t>
                  </w:r>
                  <w:r>
                    <w:rPr>
                      <w:rFonts w:hint="eastAsia"/>
                      <w:sz w:val="20"/>
                      <w:szCs w:val="20"/>
                    </w:rPr>
                    <w:t>号</w:t>
                  </w:r>
                </w:p>
              </w:tc>
            </w:tr>
            <w:tr w:rsidR="00F15D37">
              <w:trPr>
                <w:jc w:val="right"/>
              </w:trPr>
              <w:tc>
                <w:tcPr>
                  <w:tcW w:w="0" w:type="auto"/>
                  <w:vMerge/>
                  <w:tcBorders>
                    <w:top w:val="nil"/>
                    <w:left w:val="single" w:sz="6" w:space="0" w:color="FFFFFF"/>
                    <w:bottom w:val="nil"/>
                    <w:right w:val="nil"/>
                  </w:tcBorders>
                  <w:vAlign w:val="center"/>
                  <w:hideMark/>
                </w:tcPr>
                <w:p w:rsidR="00F15D37" w:rsidRDefault="00F15D37" w:rsidP="008B4AF3">
                  <w:pPr>
                    <w:wordWrap w:val="0"/>
                    <w:rPr>
                      <w:sz w:val="20"/>
                      <w:szCs w:val="20"/>
                    </w:rPr>
                  </w:pPr>
                </w:p>
              </w:tc>
              <w:tc>
                <w:tcPr>
                  <w:tcW w:w="0" w:type="auto"/>
                  <w:tcBorders>
                    <w:top w:val="nil"/>
                    <w:left w:val="nil"/>
                    <w:bottom w:val="nil"/>
                    <w:right w:val="nil"/>
                  </w:tcBorders>
                  <w:vAlign w:val="center"/>
                  <w:hideMark/>
                </w:tcPr>
                <w:p w:rsidR="00F15D37" w:rsidRDefault="00F15D37" w:rsidP="008B4AF3">
                  <w:pPr>
                    <w:pStyle w:val="historyinfo"/>
                    <w:wordWrap w:val="0"/>
                    <w:rPr>
                      <w:sz w:val="20"/>
                      <w:szCs w:val="20"/>
                    </w:rPr>
                  </w:pPr>
                  <w:r>
                    <w:rPr>
                      <w:rFonts w:hint="eastAsia"/>
                      <w:sz w:val="20"/>
                      <w:szCs w:val="20"/>
                    </w:rPr>
                    <w:t>平成</w:t>
                  </w:r>
                  <w:r w:rsidR="00207F67">
                    <w:rPr>
                      <w:sz w:val="20"/>
                      <w:szCs w:val="20"/>
                    </w:rPr>
                    <w:t>２１</w:t>
                  </w:r>
                  <w:r>
                    <w:rPr>
                      <w:rFonts w:hint="eastAsia"/>
                      <w:sz w:val="20"/>
                      <w:szCs w:val="20"/>
                    </w:rPr>
                    <w:t>年</w:t>
                  </w:r>
                  <w:r w:rsidR="00207F67">
                    <w:rPr>
                      <w:sz w:val="20"/>
                      <w:szCs w:val="20"/>
                    </w:rPr>
                    <w:t>１２</w:t>
                  </w:r>
                  <w:r>
                    <w:rPr>
                      <w:rFonts w:hint="eastAsia"/>
                      <w:sz w:val="20"/>
                      <w:szCs w:val="20"/>
                    </w:rPr>
                    <w:t>月</w:t>
                  </w:r>
                  <w:r w:rsidR="00207F67">
                    <w:rPr>
                      <w:sz w:val="20"/>
                      <w:szCs w:val="20"/>
                    </w:rPr>
                    <w:t>１７</w:t>
                  </w:r>
                  <w:r>
                    <w:rPr>
                      <w:rFonts w:hint="eastAsia"/>
                      <w:sz w:val="20"/>
                      <w:szCs w:val="20"/>
                    </w:rPr>
                    <w:t>日条例第</w:t>
                  </w:r>
                  <w:r w:rsidR="00207F67">
                    <w:rPr>
                      <w:sz w:val="20"/>
                      <w:szCs w:val="20"/>
                    </w:rPr>
                    <w:t>３８</w:t>
                  </w:r>
                  <w:r>
                    <w:rPr>
                      <w:rFonts w:hint="eastAsia"/>
                      <w:sz w:val="20"/>
                      <w:szCs w:val="20"/>
                    </w:rPr>
                    <w:t>号</w:t>
                  </w:r>
                </w:p>
              </w:tc>
              <w:tc>
                <w:tcPr>
                  <w:tcW w:w="0" w:type="auto"/>
                  <w:tcBorders>
                    <w:top w:val="nil"/>
                    <w:left w:val="nil"/>
                    <w:bottom w:val="nil"/>
                    <w:right w:val="single" w:sz="6" w:space="0" w:color="FFFFFF"/>
                  </w:tcBorders>
                  <w:vAlign w:val="center"/>
                  <w:hideMark/>
                </w:tcPr>
                <w:p w:rsidR="00F15D37" w:rsidRDefault="00F15D37" w:rsidP="008B4AF3">
                  <w:pPr>
                    <w:pStyle w:val="historyinfo"/>
                    <w:wordWrap w:val="0"/>
                    <w:rPr>
                      <w:sz w:val="20"/>
                      <w:szCs w:val="20"/>
                    </w:rPr>
                  </w:pPr>
                  <w:r>
                    <w:rPr>
                      <w:rFonts w:hint="eastAsia"/>
                      <w:sz w:val="20"/>
                      <w:szCs w:val="20"/>
                    </w:rPr>
                    <w:t>平成</w:t>
                  </w:r>
                  <w:r w:rsidR="00207F67">
                    <w:rPr>
                      <w:sz w:val="20"/>
                      <w:szCs w:val="20"/>
                    </w:rPr>
                    <w:t>２６</w:t>
                  </w:r>
                  <w:r>
                    <w:rPr>
                      <w:rFonts w:hint="eastAsia"/>
                      <w:sz w:val="20"/>
                      <w:szCs w:val="20"/>
                    </w:rPr>
                    <w:t>年</w:t>
                  </w:r>
                  <w:r w:rsidR="00207F67">
                    <w:rPr>
                      <w:sz w:val="20"/>
                      <w:szCs w:val="20"/>
                    </w:rPr>
                    <w:t>３</w:t>
                  </w:r>
                  <w:r>
                    <w:rPr>
                      <w:rFonts w:hint="eastAsia"/>
                      <w:sz w:val="20"/>
                      <w:szCs w:val="20"/>
                    </w:rPr>
                    <w:t>月</w:t>
                  </w:r>
                  <w:r w:rsidR="00207F67">
                    <w:rPr>
                      <w:sz w:val="20"/>
                      <w:szCs w:val="20"/>
                    </w:rPr>
                    <w:t>２５</w:t>
                  </w:r>
                  <w:r>
                    <w:rPr>
                      <w:rFonts w:hint="eastAsia"/>
                      <w:sz w:val="20"/>
                      <w:szCs w:val="20"/>
                    </w:rPr>
                    <w:t>日条例第</w:t>
                  </w:r>
                  <w:r w:rsidR="00207F67">
                    <w:rPr>
                      <w:sz w:val="20"/>
                      <w:szCs w:val="20"/>
                    </w:rPr>
                    <w:t>１０</w:t>
                  </w:r>
                  <w:r>
                    <w:rPr>
                      <w:rFonts w:hint="eastAsia"/>
                      <w:sz w:val="20"/>
                      <w:szCs w:val="20"/>
                    </w:rPr>
                    <w:t>号</w:t>
                  </w:r>
                </w:p>
              </w:tc>
            </w:tr>
            <w:tr w:rsidR="00F15D37">
              <w:trPr>
                <w:jc w:val="right"/>
              </w:trPr>
              <w:tc>
                <w:tcPr>
                  <w:tcW w:w="0" w:type="auto"/>
                  <w:vMerge/>
                  <w:tcBorders>
                    <w:top w:val="nil"/>
                    <w:left w:val="single" w:sz="6" w:space="0" w:color="FFFFFF"/>
                    <w:bottom w:val="single" w:sz="6" w:space="0" w:color="FFFFFF"/>
                    <w:right w:val="nil"/>
                  </w:tcBorders>
                  <w:vAlign w:val="center"/>
                  <w:hideMark/>
                </w:tcPr>
                <w:p w:rsidR="00F15D37" w:rsidRDefault="00F15D37" w:rsidP="008B4AF3">
                  <w:pPr>
                    <w:wordWrap w:val="0"/>
                    <w:rPr>
                      <w:sz w:val="20"/>
                      <w:szCs w:val="20"/>
                    </w:rPr>
                  </w:pPr>
                </w:p>
              </w:tc>
              <w:tc>
                <w:tcPr>
                  <w:tcW w:w="0" w:type="auto"/>
                  <w:tcBorders>
                    <w:top w:val="nil"/>
                    <w:left w:val="nil"/>
                    <w:bottom w:val="single" w:sz="6" w:space="0" w:color="FFFFFF"/>
                    <w:right w:val="nil"/>
                  </w:tcBorders>
                  <w:vAlign w:val="center"/>
                  <w:hideMark/>
                </w:tcPr>
                <w:p w:rsidR="00F15D37" w:rsidRDefault="00F15D37" w:rsidP="008B4AF3">
                  <w:pPr>
                    <w:pStyle w:val="historyinfo"/>
                    <w:wordWrap w:val="0"/>
                    <w:rPr>
                      <w:sz w:val="20"/>
                      <w:szCs w:val="20"/>
                    </w:rPr>
                  </w:pPr>
                  <w:r>
                    <w:rPr>
                      <w:rFonts w:hint="eastAsia"/>
                      <w:sz w:val="20"/>
                      <w:szCs w:val="20"/>
                    </w:rPr>
                    <w:t>令和元年</w:t>
                  </w:r>
                  <w:r w:rsidR="00207F67">
                    <w:rPr>
                      <w:sz w:val="20"/>
                      <w:szCs w:val="20"/>
                    </w:rPr>
                    <w:t>９</w:t>
                  </w:r>
                  <w:r>
                    <w:rPr>
                      <w:rFonts w:hint="eastAsia"/>
                      <w:sz w:val="20"/>
                      <w:szCs w:val="20"/>
                    </w:rPr>
                    <w:t>月</w:t>
                  </w:r>
                  <w:r w:rsidR="00207F67">
                    <w:rPr>
                      <w:sz w:val="20"/>
                      <w:szCs w:val="20"/>
                    </w:rPr>
                    <w:t>３０</w:t>
                  </w:r>
                  <w:r>
                    <w:rPr>
                      <w:rFonts w:hint="eastAsia"/>
                      <w:sz w:val="20"/>
                      <w:szCs w:val="20"/>
                    </w:rPr>
                    <w:t>日条例第</w:t>
                  </w:r>
                  <w:r w:rsidR="00207F67">
                    <w:rPr>
                      <w:sz w:val="20"/>
                      <w:szCs w:val="20"/>
                    </w:rPr>
                    <w:t>２７</w:t>
                  </w:r>
                  <w:r>
                    <w:rPr>
                      <w:rFonts w:hint="eastAsia"/>
                      <w:sz w:val="20"/>
                      <w:szCs w:val="20"/>
                    </w:rPr>
                    <w:t>号</w:t>
                  </w:r>
                </w:p>
              </w:tc>
              <w:tc>
                <w:tcPr>
                  <w:tcW w:w="0" w:type="auto"/>
                  <w:tcBorders>
                    <w:top w:val="nil"/>
                    <w:left w:val="nil"/>
                    <w:bottom w:val="single" w:sz="6" w:space="0" w:color="FFFFFF"/>
                    <w:right w:val="single" w:sz="6" w:space="0" w:color="FFFFFF"/>
                  </w:tcBorders>
                  <w:vAlign w:val="center"/>
                  <w:hideMark/>
                </w:tcPr>
                <w:p w:rsidR="00F15D37" w:rsidRDefault="00F15D37" w:rsidP="008B4AF3">
                  <w:pPr>
                    <w:wordWrap w:val="0"/>
                    <w:rPr>
                      <w:rFonts w:ascii="Times New Roman" w:hAnsi="Times New Roman" w:cs="Times New Roman"/>
                      <w:sz w:val="20"/>
                      <w:szCs w:val="20"/>
                    </w:rPr>
                  </w:pPr>
                </w:p>
              </w:tc>
            </w:tr>
          </w:tbl>
          <w:p w:rsidR="00F15D37" w:rsidRDefault="00F15D37" w:rsidP="008B4AF3">
            <w:pPr>
              <w:wordWrap w:val="0"/>
              <w:jc w:val="right"/>
            </w:pPr>
          </w:p>
        </w:tc>
      </w:tr>
    </w:tbl>
    <w:p w:rsidR="00F15D37" w:rsidRDefault="00F15D37" w:rsidP="008B4AF3">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F15D37">
        <w:tc>
          <w:tcPr>
            <w:tcW w:w="0" w:type="auto"/>
            <w:tcBorders>
              <w:top w:val="single" w:sz="6" w:space="0" w:color="FFFFFF"/>
              <w:bottom w:val="single" w:sz="6" w:space="0" w:color="FFFFFF"/>
            </w:tcBorders>
            <w:vAlign w:val="center"/>
            <w:hideMark/>
          </w:tcPr>
          <w:p w:rsidR="00F15D37" w:rsidRDefault="00F15D37" w:rsidP="008B4AF3">
            <w:pPr>
              <w:wordWrap w:val="0"/>
            </w:pPr>
          </w:p>
        </w:tc>
      </w:tr>
    </w:tbl>
    <w:p w:rsidR="00F15D37" w:rsidRDefault="00F15D37" w:rsidP="008B4AF3">
      <w:pPr>
        <w:pStyle w:val="stepindent1"/>
        <w:wordWrap w:val="0"/>
      </w:pPr>
      <w:r>
        <w:rPr>
          <w:rFonts w:hint="eastAsia"/>
        </w:rPr>
        <w:t>水道事業給水条例</w:t>
      </w:r>
      <w:r w:rsidR="00207F67">
        <w:t>（</w:t>
      </w:r>
      <w:r>
        <w:rPr>
          <w:rFonts w:hint="eastAsia"/>
        </w:rPr>
        <w:t>昭和</w:t>
      </w:r>
      <w:r w:rsidR="00207F67">
        <w:t>４３</w:t>
      </w:r>
      <w:r>
        <w:rPr>
          <w:rFonts w:hint="eastAsia"/>
        </w:rPr>
        <w:t>年条例第</w:t>
      </w:r>
      <w:r w:rsidR="00207F67">
        <w:t>４</w:t>
      </w:r>
      <w:r>
        <w:rPr>
          <w:rFonts w:hint="eastAsia"/>
        </w:rPr>
        <w:t>号</w:t>
      </w:r>
      <w:r w:rsidR="00207F67">
        <w:t>）</w:t>
      </w:r>
      <w:r>
        <w:rPr>
          <w:rFonts w:hint="eastAsia"/>
        </w:rPr>
        <w:t>の全部を改正する。</w:t>
      </w:r>
    </w:p>
    <w:p w:rsidR="00F15D37" w:rsidRDefault="00F15D37" w:rsidP="008B4AF3">
      <w:pPr>
        <w:pStyle w:val="sec0"/>
        <w:wordWrap w:val="0"/>
      </w:pPr>
      <w:r>
        <w:rPr>
          <w:rFonts w:hint="eastAsia"/>
        </w:rPr>
        <w:t>目次</w:t>
      </w:r>
    </w:p>
    <w:p w:rsidR="00F15D37" w:rsidRDefault="00F15D37" w:rsidP="008B4AF3">
      <w:pPr>
        <w:pStyle w:val="sec1"/>
        <w:wordWrap w:val="0"/>
      </w:pPr>
      <w:r>
        <w:rPr>
          <w:rFonts w:hint="eastAsia"/>
        </w:rPr>
        <w:t>第</w:t>
      </w:r>
      <w:r w:rsidR="00207F67">
        <w:t>１</w:t>
      </w:r>
      <w:r>
        <w:rPr>
          <w:rFonts w:hint="eastAsia"/>
        </w:rPr>
        <w:t>章　総則</w:t>
      </w:r>
      <w:r w:rsidR="00207F67">
        <w:t>（</w:t>
      </w:r>
      <w:r>
        <w:rPr>
          <w:rFonts w:hint="eastAsia"/>
        </w:rPr>
        <w:t>第</w:t>
      </w:r>
      <w:r w:rsidR="00207F67">
        <w:t>１</w:t>
      </w:r>
      <w:r>
        <w:rPr>
          <w:rFonts w:hint="eastAsia"/>
        </w:rPr>
        <w:t>条－第</w:t>
      </w:r>
      <w:r w:rsidR="00207F67">
        <w:t>３</w:t>
      </w:r>
      <w:r>
        <w:rPr>
          <w:rFonts w:hint="eastAsia"/>
        </w:rPr>
        <w:t>条</w:t>
      </w:r>
      <w:r w:rsidR="00207F67">
        <w:t>）</w:t>
      </w:r>
    </w:p>
    <w:p w:rsidR="00F15D37" w:rsidRDefault="00F15D37" w:rsidP="008B4AF3">
      <w:pPr>
        <w:pStyle w:val="sec1"/>
        <w:wordWrap w:val="0"/>
      </w:pPr>
      <w:r>
        <w:rPr>
          <w:rFonts w:hint="eastAsia"/>
        </w:rPr>
        <w:t>第</w:t>
      </w:r>
      <w:r w:rsidR="00207F67">
        <w:t>２</w:t>
      </w:r>
      <w:r>
        <w:rPr>
          <w:rFonts w:hint="eastAsia"/>
        </w:rPr>
        <w:t>章　給水装置の工事及び費用</w:t>
      </w:r>
      <w:r w:rsidR="00207F67">
        <w:t>（</w:t>
      </w:r>
      <w:r>
        <w:rPr>
          <w:rFonts w:hint="eastAsia"/>
        </w:rPr>
        <w:t>第</w:t>
      </w:r>
      <w:r w:rsidR="00207F67">
        <w:t>４</w:t>
      </w:r>
      <w:r>
        <w:rPr>
          <w:rFonts w:hint="eastAsia"/>
        </w:rPr>
        <w:t>条－第</w:t>
      </w:r>
      <w:r w:rsidR="00207F67">
        <w:t>１０</w:t>
      </w:r>
      <w:r>
        <w:rPr>
          <w:rFonts w:hint="eastAsia"/>
        </w:rPr>
        <w:t>条</w:t>
      </w:r>
      <w:r w:rsidR="00207F67">
        <w:t>）</w:t>
      </w:r>
    </w:p>
    <w:p w:rsidR="00F15D37" w:rsidRDefault="00F15D37" w:rsidP="008B4AF3">
      <w:pPr>
        <w:pStyle w:val="sec1"/>
        <w:wordWrap w:val="0"/>
      </w:pPr>
      <w:r>
        <w:rPr>
          <w:rFonts w:hint="eastAsia"/>
        </w:rPr>
        <w:t>第</w:t>
      </w:r>
      <w:r w:rsidR="00207F67">
        <w:t>３</w:t>
      </w:r>
      <w:r>
        <w:rPr>
          <w:rFonts w:hint="eastAsia"/>
        </w:rPr>
        <w:t>章　給水</w:t>
      </w:r>
      <w:r w:rsidR="00207F67">
        <w:t>（</w:t>
      </w:r>
      <w:r>
        <w:rPr>
          <w:rFonts w:hint="eastAsia"/>
        </w:rPr>
        <w:t>第</w:t>
      </w:r>
      <w:r w:rsidR="00207F67">
        <w:t>１１</w:t>
      </w:r>
      <w:r>
        <w:rPr>
          <w:rFonts w:hint="eastAsia"/>
        </w:rPr>
        <w:t>条－第</w:t>
      </w:r>
      <w:r w:rsidR="00207F67">
        <w:t>２０</w:t>
      </w:r>
      <w:r>
        <w:rPr>
          <w:rFonts w:hint="eastAsia"/>
        </w:rPr>
        <w:t>条</w:t>
      </w:r>
      <w:r w:rsidR="00207F67">
        <w:t>）</w:t>
      </w:r>
    </w:p>
    <w:p w:rsidR="00F15D37" w:rsidRDefault="00F15D37" w:rsidP="008B4AF3">
      <w:pPr>
        <w:pStyle w:val="sec1"/>
        <w:wordWrap w:val="0"/>
      </w:pPr>
      <w:r>
        <w:rPr>
          <w:rFonts w:hint="eastAsia"/>
        </w:rPr>
        <w:t>第</w:t>
      </w:r>
      <w:r w:rsidR="00207F67">
        <w:t>４</w:t>
      </w:r>
      <w:r>
        <w:rPr>
          <w:rFonts w:hint="eastAsia"/>
        </w:rPr>
        <w:t>章　料金、加入金及び手数料</w:t>
      </w:r>
      <w:r w:rsidR="00207F67">
        <w:t>（</w:t>
      </w:r>
      <w:r>
        <w:rPr>
          <w:rFonts w:hint="eastAsia"/>
        </w:rPr>
        <w:t>第</w:t>
      </w:r>
      <w:r w:rsidR="00207F67">
        <w:t>２１</w:t>
      </w:r>
      <w:r>
        <w:rPr>
          <w:rFonts w:hint="eastAsia"/>
        </w:rPr>
        <w:t>条－第</w:t>
      </w:r>
      <w:r w:rsidR="00207F67">
        <w:t>３１</w:t>
      </w:r>
      <w:r>
        <w:rPr>
          <w:rFonts w:hint="eastAsia"/>
        </w:rPr>
        <w:t>条</w:t>
      </w:r>
      <w:r w:rsidR="00207F67">
        <w:t>）</w:t>
      </w:r>
    </w:p>
    <w:p w:rsidR="00F15D37" w:rsidRDefault="00F15D37" w:rsidP="008B4AF3">
      <w:pPr>
        <w:pStyle w:val="sec1"/>
        <w:wordWrap w:val="0"/>
      </w:pPr>
      <w:r>
        <w:rPr>
          <w:rFonts w:hint="eastAsia"/>
        </w:rPr>
        <w:t>第</w:t>
      </w:r>
      <w:r w:rsidR="00207F67">
        <w:t>５</w:t>
      </w:r>
      <w:r>
        <w:rPr>
          <w:rFonts w:hint="eastAsia"/>
        </w:rPr>
        <w:t>章　管理</w:t>
      </w:r>
      <w:r w:rsidR="00207F67">
        <w:t>（</w:t>
      </w:r>
      <w:r>
        <w:rPr>
          <w:rFonts w:hint="eastAsia"/>
        </w:rPr>
        <w:t>第</w:t>
      </w:r>
      <w:r w:rsidR="00207F67">
        <w:t>３２</w:t>
      </w:r>
      <w:r>
        <w:rPr>
          <w:rFonts w:hint="eastAsia"/>
        </w:rPr>
        <w:t>条－第</w:t>
      </w:r>
      <w:r w:rsidR="00207F67">
        <w:t>３８</w:t>
      </w:r>
      <w:r>
        <w:rPr>
          <w:rFonts w:hint="eastAsia"/>
        </w:rPr>
        <w:t>条</w:t>
      </w:r>
      <w:r w:rsidR="00207F67">
        <w:t>）</w:t>
      </w:r>
    </w:p>
    <w:p w:rsidR="00F15D37" w:rsidRDefault="00F15D37" w:rsidP="008B4AF3">
      <w:pPr>
        <w:pStyle w:val="sec1"/>
        <w:wordWrap w:val="0"/>
      </w:pPr>
      <w:r>
        <w:rPr>
          <w:rFonts w:hint="eastAsia"/>
        </w:rPr>
        <w:t>第</w:t>
      </w:r>
      <w:r w:rsidR="00207F67">
        <w:t>６</w:t>
      </w:r>
      <w:r>
        <w:rPr>
          <w:rFonts w:hint="eastAsia"/>
        </w:rPr>
        <w:t>章　貯水槽水道</w:t>
      </w:r>
      <w:r w:rsidR="00207F67">
        <w:t>（</w:t>
      </w:r>
      <w:r>
        <w:rPr>
          <w:rFonts w:hint="eastAsia"/>
        </w:rPr>
        <w:t>第</w:t>
      </w:r>
      <w:r w:rsidR="00207F67">
        <w:t>３９</w:t>
      </w:r>
      <w:r>
        <w:rPr>
          <w:rFonts w:hint="eastAsia"/>
        </w:rPr>
        <w:t>条・第</w:t>
      </w:r>
      <w:r w:rsidR="00207F67">
        <w:t>４０</w:t>
      </w:r>
      <w:r>
        <w:rPr>
          <w:rFonts w:hint="eastAsia"/>
        </w:rPr>
        <w:t>条</w:t>
      </w:r>
      <w:r w:rsidR="00207F67">
        <w:t>）</w:t>
      </w:r>
    </w:p>
    <w:p w:rsidR="00F15D37" w:rsidRDefault="00F15D37" w:rsidP="008B4AF3">
      <w:pPr>
        <w:pStyle w:val="sec1"/>
        <w:wordWrap w:val="0"/>
      </w:pPr>
      <w:r>
        <w:rPr>
          <w:rFonts w:hint="eastAsia"/>
        </w:rPr>
        <w:t>第</w:t>
      </w:r>
      <w:r w:rsidR="00207F67">
        <w:t>７</w:t>
      </w:r>
      <w:r>
        <w:rPr>
          <w:rFonts w:hint="eastAsia"/>
        </w:rPr>
        <w:t>章　補則</w:t>
      </w:r>
      <w:r w:rsidR="00207F67">
        <w:t>（</w:t>
      </w:r>
      <w:r>
        <w:rPr>
          <w:rFonts w:hint="eastAsia"/>
        </w:rPr>
        <w:t>第</w:t>
      </w:r>
      <w:r w:rsidR="00207F67">
        <w:t>４１</w:t>
      </w:r>
      <w:r>
        <w:rPr>
          <w:rFonts w:hint="eastAsia"/>
        </w:rPr>
        <w:t>条</w:t>
      </w:r>
      <w:r w:rsidR="00207F67">
        <w:t>）</w:t>
      </w:r>
    </w:p>
    <w:p w:rsidR="00F15D37" w:rsidRDefault="00F15D37" w:rsidP="008B4AF3">
      <w:pPr>
        <w:pStyle w:val="sec1"/>
        <w:wordWrap w:val="0"/>
      </w:pPr>
      <w:r>
        <w:rPr>
          <w:rFonts w:hint="eastAsia"/>
        </w:rPr>
        <w:t>附則</w:t>
      </w:r>
    </w:p>
    <w:p w:rsidR="00F15D37" w:rsidRDefault="00F15D37" w:rsidP="008B4AF3">
      <w:pPr>
        <w:wordWrap w:val="0"/>
      </w:pPr>
    </w:p>
    <w:p w:rsidR="00F15D37" w:rsidRDefault="00F15D37" w:rsidP="008B4AF3">
      <w:pPr>
        <w:pStyle w:val="sec3"/>
        <w:wordWrap w:val="0"/>
      </w:pPr>
      <w:r>
        <w:rPr>
          <w:rFonts w:hint="eastAsia"/>
        </w:rPr>
        <w:t>第</w:t>
      </w:r>
      <w:r w:rsidR="00207F67">
        <w:t>１</w:t>
      </w:r>
      <w:r>
        <w:rPr>
          <w:rFonts w:hint="eastAsia"/>
        </w:rPr>
        <w:t>章　総則</w:t>
      </w:r>
    </w:p>
    <w:p w:rsidR="00F15D37" w:rsidRDefault="00207F67" w:rsidP="008B4AF3">
      <w:pPr>
        <w:pStyle w:val="detailindent"/>
        <w:wordWrap w:val="0"/>
      </w:pPr>
      <w:r>
        <w:t>（</w:t>
      </w:r>
      <w:r w:rsidR="00F15D37">
        <w:rPr>
          <w:rFonts w:hint="eastAsia"/>
        </w:rPr>
        <w:t>条例の目的</w:t>
      </w:r>
      <w:r>
        <w:t>）</w:t>
      </w:r>
    </w:p>
    <w:p w:rsidR="00F15D37" w:rsidRDefault="00F15D37" w:rsidP="008B4AF3">
      <w:pPr>
        <w:pStyle w:val="sec0"/>
        <w:wordWrap w:val="0"/>
      </w:pPr>
      <w:r>
        <w:rPr>
          <w:rFonts w:hint="eastAsia"/>
        </w:rPr>
        <w:t>第</w:t>
      </w:r>
      <w:r w:rsidR="00207F67">
        <w:t>１</w:t>
      </w:r>
      <w:r>
        <w:rPr>
          <w:rFonts w:hint="eastAsia"/>
        </w:rPr>
        <w:t>条　この条例は、えびの市水道事業の給水についての水道料金</w:t>
      </w:r>
      <w:r w:rsidR="00207F67">
        <w:t>（</w:t>
      </w:r>
      <w:r>
        <w:rPr>
          <w:rFonts w:hint="eastAsia"/>
        </w:rPr>
        <w:t>以下「料金」という。</w:t>
      </w:r>
      <w:r w:rsidR="00207F67">
        <w:t>）</w:t>
      </w:r>
      <w:r>
        <w:rPr>
          <w:rFonts w:hint="eastAsia"/>
        </w:rPr>
        <w:t>及び給水装置工事の費用負担、その他の供給条件並びに給水の適正を保持するために必要な事項を定めることを目的とする。</w:t>
      </w:r>
    </w:p>
    <w:p w:rsidR="00F15D37" w:rsidRDefault="00207F67" w:rsidP="008B4AF3">
      <w:pPr>
        <w:pStyle w:val="detailindent"/>
        <w:wordWrap w:val="0"/>
      </w:pPr>
      <w:r>
        <w:t>（</w:t>
      </w:r>
      <w:r w:rsidR="00F15D37">
        <w:rPr>
          <w:rFonts w:hint="eastAsia"/>
        </w:rPr>
        <w:t>給水装置の定義</w:t>
      </w:r>
      <w:r>
        <w:t>）</w:t>
      </w:r>
    </w:p>
    <w:p w:rsidR="00F15D37" w:rsidRDefault="00F15D37" w:rsidP="008B4AF3">
      <w:pPr>
        <w:pStyle w:val="sec0"/>
        <w:wordWrap w:val="0"/>
      </w:pPr>
      <w:r>
        <w:rPr>
          <w:rFonts w:hint="eastAsia"/>
        </w:rPr>
        <w:t>第</w:t>
      </w:r>
      <w:r w:rsidR="00207F67">
        <w:t>２</w:t>
      </w:r>
      <w:r>
        <w:rPr>
          <w:rFonts w:hint="eastAsia"/>
        </w:rPr>
        <w:t>条　この条例において、「給水装置」とは、需要者に水を供給するために市の施設した配水管から分岐して設けられた給水管及びこれに直結する給水用具をいう。</w:t>
      </w:r>
    </w:p>
    <w:p w:rsidR="00F15D37" w:rsidRDefault="00207F67" w:rsidP="008B4AF3">
      <w:pPr>
        <w:pStyle w:val="detailindent"/>
        <w:wordWrap w:val="0"/>
      </w:pPr>
      <w:r>
        <w:t>（</w:t>
      </w:r>
      <w:r w:rsidR="00F15D37">
        <w:rPr>
          <w:rFonts w:hint="eastAsia"/>
        </w:rPr>
        <w:t>給水装置の種類</w:t>
      </w:r>
      <w:r>
        <w:t>）</w:t>
      </w:r>
    </w:p>
    <w:p w:rsidR="00F15D37" w:rsidRDefault="00F15D37" w:rsidP="008B4AF3">
      <w:pPr>
        <w:pStyle w:val="sec0"/>
        <w:wordWrap w:val="0"/>
      </w:pPr>
      <w:r>
        <w:rPr>
          <w:rFonts w:hint="eastAsia"/>
        </w:rPr>
        <w:t>第</w:t>
      </w:r>
      <w:r w:rsidR="00207F67">
        <w:t>３</w:t>
      </w:r>
      <w:r>
        <w:rPr>
          <w:rFonts w:hint="eastAsia"/>
        </w:rPr>
        <w:t>条　給水装置は、次の</w:t>
      </w:r>
      <w:r w:rsidR="00207F67">
        <w:t>３</w:t>
      </w:r>
      <w:r>
        <w:rPr>
          <w:rFonts w:hint="eastAsia"/>
        </w:rPr>
        <w:t>種とする。</w:t>
      </w:r>
    </w:p>
    <w:p w:rsidR="00F15D37" w:rsidRDefault="00207F67" w:rsidP="008B4AF3">
      <w:pPr>
        <w:pStyle w:val="sec1"/>
        <w:wordWrap w:val="0"/>
      </w:pPr>
      <w:bookmarkStart w:id="1" w:name="at3cl1it1"/>
      <w:r>
        <w:t>（１）</w:t>
      </w:r>
      <w:r w:rsidR="00F15D37">
        <w:rPr>
          <w:rFonts w:hint="eastAsia"/>
        </w:rPr>
        <w:t xml:space="preserve">　専用給水装置　</w:t>
      </w:r>
      <w:r>
        <w:t>１（</w:t>
      </w:r>
      <w:r w:rsidR="00F15D37">
        <w:rPr>
          <w:rFonts w:hint="eastAsia"/>
        </w:rPr>
        <w:t>世帯・戸</w:t>
      </w:r>
      <w:r>
        <w:t>）</w:t>
      </w:r>
      <w:r w:rsidR="00F15D37">
        <w:rPr>
          <w:rFonts w:hint="eastAsia"/>
        </w:rPr>
        <w:t>又は</w:t>
      </w:r>
      <w:r>
        <w:t>１</w:t>
      </w:r>
      <w:r w:rsidR="00F15D37">
        <w:rPr>
          <w:rFonts w:hint="eastAsia"/>
        </w:rPr>
        <w:t>箇所で専用するもの</w:t>
      </w:r>
      <w:bookmarkEnd w:id="1"/>
    </w:p>
    <w:p w:rsidR="00F15D37" w:rsidRDefault="00207F67" w:rsidP="008B4AF3">
      <w:pPr>
        <w:pStyle w:val="sec1"/>
        <w:wordWrap w:val="0"/>
      </w:pPr>
      <w:bookmarkStart w:id="2" w:name="at3cl1it2"/>
      <w:r>
        <w:t>（２）</w:t>
      </w:r>
      <w:r w:rsidR="00F15D37">
        <w:rPr>
          <w:rFonts w:hint="eastAsia"/>
        </w:rPr>
        <w:t xml:space="preserve">　共用給水装置　</w:t>
      </w:r>
      <w:r>
        <w:t>２（</w:t>
      </w:r>
      <w:r w:rsidR="00F15D37">
        <w:rPr>
          <w:rFonts w:hint="eastAsia"/>
        </w:rPr>
        <w:t>世帯・戸</w:t>
      </w:r>
      <w:r>
        <w:t>）</w:t>
      </w:r>
      <w:r w:rsidR="00F15D37">
        <w:rPr>
          <w:rFonts w:hint="eastAsia"/>
        </w:rPr>
        <w:t>若しくは</w:t>
      </w:r>
      <w:r>
        <w:t>２</w:t>
      </w:r>
      <w:r w:rsidR="00F15D37">
        <w:rPr>
          <w:rFonts w:hint="eastAsia"/>
        </w:rPr>
        <w:t>箇所以上で共用するもの又は公衆の用に供するもの</w:t>
      </w:r>
      <w:bookmarkEnd w:id="2"/>
    </w:p>
    <w:p w:rsidR="00F15D37" w:rsidRDefault="00207F67" w:rsidP="008B4AF3">
      <w:pPr>
        <w:pStyle w:val="sec1"/>
        <w:wordWrap w:val="0"/>
      </w:pPr>
      <w:bookmarkStart w:id="3" w:name="at3cl1it3"/>
      <w:r>
        <w:t>（３）</w:t>
      </w:r>
      <w:r w:rsidR="00F15D37">
        <w:rPr>
          <w:rFonts w:hint="eastAsia"/>
        </w:rPr>
        <w:t xml:space="preserve">　私設及び公設の消火栓　消防用に使用するもの</w:t>
      </w:r>
      <w:bookmarkEnd w:id="3"/>
    </w:p>
    <w:p w:rsidR="00F15D37" w:rsidRDefault="00F15D37" w:rsidP="008B4AF3">
      <w:pPr>
        <w:pStyle w:val="sec3"/>
        <w:wordWrap w:val="0"/>
      </w:pPr>
      <w:r>
        <w:rPr>
          <w:rFonts w:hint="eastAsia"/>
        </w:rPr>
        <w:t>第</w:t>
      </w:r>
      <w:r w:rsidR="00207F67">
        <w:t>２</w:t>
      </w:r>
      <w:r>
        <w:rPr>
          <w:rFonts w:hint="eastAsia"/>
        </w:rPr>
        <w:t>章　給水装置の工事及び費用</w:t>
      </w:r>
    </w:p>
    <w:p w:rsidR="00F15D37" w:rsidRDefault="00207F67" w:rsidP="008B4AF3">
      <w:pPr>
        <w:pStyle w:val="detailindent"/>
        <w:wordWrap w:val="0"/>
      </w:pPr>
      <w:r>
        <w:t>（</w:t>
      </w:r>
      <w:r w:rsidR="00F15D37">
        <w:rPr>
          <w:rFonts w:hint="eastAsia"/>
        </w:rPr>
        <w:t>給水装置の新設等の申込</w:t>
      </w:r>
      <w:r>
        <w:t>）</w:t>
      </w:r>
    </w:p>
    <w:p w:rsidR="00F15D37" w:rsidRDefault="00F15D37" w:rsidP="008B4AF3">
      <w:pPr>
        <w:pStyle w:val="sec0"/>
        <w:wordWrap w:val="0"/>
      </w:pPr>
      <w:r>
        <w:rPr>
          <w:rFonts w:hint="eastAsia"/>
        </w:rPr>
        <w:t>第</w:t>
      </w:r>
      <w:r w:rsidR="00207F67">
        <w:t>４</w:t>
      </w:r>
      <w:r>
        <w:rPr>
          <w:rFonts w:hint="eastAsia"/>
        </w:rPr>
        <w:t>条　給水装置を新設、改造、修繕</w:t>
      </w:r>
      <w:r w:rsidR="00207F67">
        <w:t>（</w:t>
      </w:r>
      <w:r>
        <w:rPr>
          <w:rFonts w:hint="eastAsia"/>
        </w:rPr>
        <w:t>水道法</w:t>
      </w:r>
      <w:r w:rsidR="00207F67">
        <w:t>（</w:t>
      </w:r>
      <w:r>
        <w:rPr>
          <w:rFonts w:hint="eastAsia"/>
        </w:rPr>
        <w:t>昭和</w:t>
      </w:r>
      <w:r w:rsidR="00207F67">
        <w:t>３２</w:t>
      </w:r>
      <w:r>
        <w:rPr>
          <w:rFonts w:hint="eastAsia"/>
        </w:rPr>
        <w:t>年法律第</w:t>
      </w:r>
      <w:r w:rsidR="00207F67">
        <w:t>１７７</w:t>
      </w:r>
      <w:r>
        <w:rPr>
          <w:rFonts w:hint="eastAsia"/>
        </w:rPr>
        <w:t>号。以下「法」という。</w:t>
      </w:r>
      <w:r w:rsidR="00207F67">
        <w:t>）</w:t>
      </w:r>
      <w:r>
        <w:rPr>
          <w:rFonts w:hint="eastAsia"/>
        </w:rPr>
        <w:t>第</w:t>
      </w:r>
      <w:r w:rsidR="00207F67">
        <w:t>１６</w:t>
      </w:r>
      <w:r>
        <w:rPr>
          <w:rFonts w:hint="eastAsia"/>
        </w:rPr>
        <w:t>条の</w:t>
      </w:r>
      <w:r w:rsidR="00207F67">
        <w:t>２</w:t>
      </w:r>
      <w:r>
        <w:rPr>
          <w:rFonts w:hint="eastAsia"/>
        </w:rPr>
        <w:t>第</w:t>
      </w:r>
      <w:r w:rsidR="00207F67">
        <w:t>３</w:t>
      </w:r>
      <w:r>
        <w:rPr>
          <w:rFonts w:hint="eastAsia"/>
        </w:rPr>
        <w:t>項の厚生労働省令で定める給水装置の軽微な変更を除く。</w:t>
      </w:r>
      <w:r w:rsidR="00207F67">
        <w:t>）</w:t>
      </w:r>
      <w:r>
        <w:rPr>
          <w:rFonts w:hint="eastAsia"/>
        </w:rPr>
        <w:t>又は</w:t>
      </w:r>
      <w:r>
        <w:rPr>
          <w:rFonts w:hint="eastAsia"/>
        </w:rPr>
        <w:lastRenderedPageBreak/>
        <w:t>撤去しようとする者は、管理者の権限を行う市長</w:t>
      </w:r>
      <w:r w:rsidR="00207F67">
        <w:t>（</w:t>
      </w:r>
      <w:r>
        <w:rPr>
          <w:rFonts w:hint="eastAsia"/>
        </w:rPr>
        <w:t>以下「市長」という。</w:t>
      </w:r>
      <w:r w:rsidR="00207F67">
        <w:t>）</w:t>
      </w:r>
      <w:r>
        <w:rPr>
          <w:rFonts w:hint="eastAsia"/>
        </w:rPr>
        <w:t>の定めるところにより、あらかじめ市長に申込み、その承認を受けなければならない。</w:t>
      </w:r>
    </w:p>
    <w:p w:rsidR="00F15D37" w:rsidRDefault="00207F67" w:rsidP="008B4AF3">
      <w:pPr>
        <w:pStyle w:val="sec0"/>
        <w:wordWrap w:val="0"/>
      </w:pPr>
      <w:r>
        <w:t>２</w:t>
      </w:r>
      <w:r w:rsidR="00F15D37">
        <w:rPr>
          <w:rFonts w:hint="eastAsia"/>
        </w:rPr>
        <w:t xml:space="preserve">　前項の申込みに当たり、市長が必要と認めるときは利害関係人の同意書等の提出を求めることができる。</w:t>
      </w:r>
    </w:p>
    <w:p w:rsidR="00F15D37" w:rsidRDefault="00207F67" w:rsidP="008B4AF3">
      <w:pPr>
        <w:pStyle w:val="sec0"/>
        <w:wordWrap w:val="0"/>
      </w:pPr>
      <w:r>
        <w:t>３</w:t>
      </w:r>
      <w:r w:rsidR="00F15D37">
        <w:rPr>
          <w:rFonts w:hint="eastAsia"/>
        </w:rPr>
        <w:t xml:space="preserve">　第</w:t>
      </w:r>
      <w:r>
        <w:t>１</w:t>
      </w:r>
      <w:r w:rsidR="00F15D37">
        <w:rPr>
          <w:rFonts w:hint="eastAsia"/>
        </w:rPr>
        <w:t>項の申込みに当たり、申込人に料金等の未納があるときは、未納金が完納するまでその申込みを拒むことができる。</w:t>
      </w:r>
    </w:p>
    <w:p w:rsidR="00F15D37" w:rsidRDefault="00207F67" w:rsidP="008B4AF3">
      <w:pPr>
        <w:pStyle w:val="sec0"/>
        <w:wordWrap w:val="0"/>
      </w:pPr>
      <w:r>
        <w:t>４</w:t>
      </w:r>
      <w:r w:rsidR="00F15D37">
        <w:rPr>
          <w:rFonts w:hint="eastAsia"/>
        </w:rPr>
        <w:t xml:space="preserve">　前</w:t>
      </w:r>
      <w:r>
        <w:t>３</w:t>
      </w:r>
      <w:r w:rsidR="00F15D37">
        <w:rPr>
          <w:rFonts w:hint="eastAsia"/>
        </w:rPr>
        <w:t>項により施行する工事に関し、利害関係人その他から異議があるときは、工事申込者の責任とする。</w:t>
      </w:r>
    </w:p>
    <w:p w:rsidR="00F15D37" w:rsidRDefault="00207F67" w:rsidP="008B4AF3">
      <w:pPr>
        <w:pStyle w:val="detailindent"/>
        <w:wordWrap w:val="0"/>
      </w:pPr>
      <w:r>
        <w:t>（</w:t>
      </w:r>
      <w:r w:rsidR="00F15D37">
        <w:rPr>
          <w:rFonts w:hint="eastAsia"/>
        </w:rPr>
        <w:t>新設等の費用負担</w:t>
      </w:r>
      <w:r>
        <w:t>）</w:t>
      </w:r>
    </w:p>
    <w:p w:rsidR="00F15D37" w:rsidRDefault="00F15D37" w:rsidP="008B4AF3">
      <w:pPr>
        <w:pStyle w:val="sec0"/>
        <w:wordWrap w:val="0"/>
      </w:pPr>
      <w:r>
        <w:rPr>
          <w:rFonts w:hint="eastAsia"/>
        </w:rPr>
        <w:t>第</w:t>
      </w:r>
      <w:r w:rsidR="00207F67">
        <w:t>５</w:t>
      </w:r>
      <w:r>
        <w:rPr>
          <w:rFonts w:hint="eastAsia"/>
        </w:rPr>
        <w:t>条　給水装置の新設、改造、修繕又は撤去に要する費用は、当該給水装置を新設、改造、修繕又は撤去する者の負担とする。ただし、市長が特に必要があると認めたものについては、市においてその費用を負担することができる。</w:t>
      </w:r>
    </w:p>
    <w:p w:rsidR="00F15D37" w:rsidRDefault="00207F67" w:rsidP="008B4AF3">
      <w:pPr>
        <w:pStyle w:val="detailindent"/>
        <w:wordWrap w:val="0"/>
      </w:pPr>
      <w:r>
        <w:t>（</w:t>
      </w:r>
      <w:r w:rsidR="00F15D37">
        <w:rPr>
          <w:rFonts w:hint="eastAsia"/>
        </w:rPr>
        <w:t>工事の施行</w:t>
      </w:r>
      <w:r>
        <w:t>）</w:t>
      </w:r>
    </w:p>
    <w:p w:rsidR="00F15D37" w:rsidRDefault="00F15D37" w:rsidP="008B4AF3">
      <w:pPr>
        <w:pStyle w:val="sec0"/>
        <w:wordWrap w:val="0"/>
      </w:pPr>
      <w:r>
        <w:rPr>
          <w:rFonts w:hint="eastAsia"/>
        </w:rPr>
        <w:t>第</w:t>
      </w:r>
      <w:r w:rsidR="00207F67">
        <w:t>６</w:t>
      </w:r>
      <w:r>
        <w:rPr>
          <w:rFonts w:hint="eastAsia"/>
        </w:rPr>
        <w:t>条　給水装置工事は、市長が法第</w:t>
      </w:r>
      <w:r w:rsidR="00207F67">
        <w:t>１６</w:t>
      </w:r>
      <w:r>
        <w:rPr>
          <w:rFonts w:hint="eastAsia"/>
        </w:rPr>
        <w:t>条の</w:t>
      </w:r>
      <w:r w:rsidR="00207F67">
        <w:t>２</w:t>
      </w:r>
      <w:r>
        <w:rPr>
          <w:rFonts w:hint="eastAsia"/>
        </w:rPr>
        <w:t>第</w:t>
      </w:r>
      <w:r w:rsidR="00207F67">
        <w:t>１</w:t>
      </w:r>
      <w:r>
        <w:rPr>
          <w:rFonts w:hint="eastAsia"/>
        </w:rPr>
        <w:t>項の指定をした者</w:t>
      </w:r>
      <w:r w:rsidR="00207F67">
        <w:t>（</w:t>
      </w:r>
      <w:r>
        <w:rPr>
          <w:rFonts w:hint="eastAsia"/>
        </w:rPr>
        <w:t>以下「指定給水装置工事事業者」という。</w:t>
      </w:r>
      <w:r w:rsidR="00207F67">
        <w:t>）</w:t>
      </w:r>
      <w:r>
        <w:rPr>
          <w:rFonts w:hint="eastAsia"/>
        </w:rPr>
        <w:t>が施行する。</w:t>
      </w:r>
    </w:p>
    <w:p w:rsidR="00F15D37" w:rsidRDefault="00207F67" w:rsidP="008B4AF3">
      <w:pPr>
        <w:pStyle w:val="sec0"/>
        <w:wordWrap w:val="0"/>
      </w:pPr>
      <w:r>
        <w:t>２</w:t>
      </w:r>
      <w:r w:rsidR="00F15D37">
        <w:rPr>
          <w:rFonts w:hint="eastAsia"/>
        </w:rPr>
        <w:t xml:space="preserve">　前項の規定により、指定給水装置工事事業者が給水装置工事を施行する場合は、あらかじめ市長の設計審査</w:t>
      </w:r>
      <w:r>
        <w:t>（</w:t>
      </w:r>
      <w:r w:rsidR="00F15D37">
        <w:rPr>
          <w:rFonts w:hint="eastAsia"/>
        </w:rPr>
        <w:t>使用材料の確認を含む。</w:t>
      </w:r>
      <w:r>
        <w:t>）</w:t>
      </w:r>
      <w:r w:rsidR="00F15D37">
        <w:rPr>
          <w:rFonts w:hint="eastAsia"/>
        </w:rPr>
        <w:t>を受け、かつ、工事竣工後に市長の工事検査を受けなければならない。</w:t>
      </w:r>
    </w:p>
    <w:p w:rsidR="00F15D37" w:rsidRDefault="00207F67" w:rsidP="008B4AF3">
      <w:pPr>
        <w:pStyle w:val="detailindent"/>
        <w:wordWrap w:val="0"/>
      </w:pPr>
      <w:r>
        <w:t>（</w:t>
      </w:r>
      <w:r w:rsidR="00F15D37">
        <w:rPr>
          <w:rFonts w:hint="eastAsia"/>
        </w:rPr>
        <w:t>給水管及び給水用具の指定</w:t>
      </w:r>
      <w:r>
        <w:t>）</w:t>
      </w:r>
    </w:p>
    <w:p w:rsidR="00F15D37" w:rsidRDefault="00F15D37" w:rsidP="008B4AF3">
      <w:pPr>
        <w:pStyle w:val="sec0"/>
        <w:wordWrap w:val="0"/>
      </w:pPr>
      <w:r>
        <w:rPr>
          <w:rFonts w:hint="eastAsia"/>
        </w:rPr>
        <w:t>第</w:t>
      </w:r>
      <w:r w:rsidR="00207F67">
        <w:t>７</w:t>
      </w:r>
      <w:r>
        <w:rPr>
          <w:rFonts w:hint="eastAsia"/>
        </w:rPr>
        <w:t>条　市長は、災害等による給水装置の損傷を防止するとともに、給水装置の損傷の復旧を迅速かつ適切に行えるようにするため必要があると認めるときは、配水管への取付口から水道メーターまでの間の給水装置に用いようとする給水管及び給水用具について、その構造及び材質を指定することができる。</w:t>
      </w:r>
    </w:p>
    <w:p w:rsidR="00F15D37" w:rsidRDefault="00207F67" w:rsidP="008B4AF3">
      <w:pPr>
        <w:pStyle w:val="sec0"/>
        <w:wordWrap w:val="0"/>
      </w:pPr>
      <w:r>
        <w:t>２</w:t>
      </w:r>
      <w:r w:rsidR="00F15D37">
        <w:rPr>
          <w:rFonts w:hint="eastAsia"/>
        </w:rPr>
        <w:t xml:space="preserve">　市長は、指定給水装置工事事業者に対し、配水管に給水管を取り付ける工事及び当該取付口から水道メーターまでの工事に関する工法、工期、その他の工事上の条件を指示することができる。</w:t>
      </w:r>
    </w:p>
    <w:p w:rsidR="00F15D37" w:rsidRDefault="00207F67" w:rsidP="008B4AF3">
      <w:pPr>
        <w:pStyle w:val="sec0"/>
        <w:wordWrap w:val="0"/>
      </w:pPr>
      <w:r>
        <w:t>３</w:t>
      </w:r>
      <w:r w:rsidR="00F15D37">
        <w:rPr>
          <w:rFonts w:hint="eastAsia"/>
        </w:rPr>
        <w:t xml:space="preserve">　第</w:t>
      </w:r>
      <w:r>
        <w:t>１</w:t>
      </w:r>
      <w:r w:rsidR="00F15D37">
        <w:rPr>
          <w:rFonts w:hint="eastAsia"/>
        </w:rPr>
        <w:t>項の規定による指定の権限は、法第</w:t>
      </w:r>
      <w:r>
        <w:t>１６</w:t>
      </w:r>
      <w:r w:rsidR="00F15D37">
        <w:rPr>
          <w:rFonts w:hint="eastAsia"/>
        </w:rPr>
        <w:t>条の規定に基づく給水契約の申込みの拒否又は給水の停止のために認められたものと解釈してはならない。</w:t>
      </w:r>
    </w:p>
    <w:p w:rsidR="00F15D37" w:rsidRDefault="00207F67" w:rsidP="008B4AF3">
      <w:pPr>
        <w:pStyle w:val="detailindent"/>
        <w:wordWrap w:val="0"/>
      </w:pPr>
      <w:r>
        <w:t>（</w:t>
      </w:r>
      <w:r w:rsidR="00F15D37">
        <w:rPr>
          <w:rFonts w:hint="eastAsia"/>
        </w:rPr>
        <w:t>工事費の算出方法</w:t>
      </w:r>
      <w:r>
        <w:t>）</w:t>
      </w:r>
    </w:p>
    <w:p w:rsidR="00F15D37" w:rsidRDefault="00F15D37" w:rsidP="008B4AF3">
      <w:pPr>
        <w:pStyle w:val="sec0"/>
        <w:wordWrap w:val="0"/>
      </w:pPr>
      <w:r>
        <w:rPr>
          <w:rFonts w:hint="eastAsia"/>
        </w:rPr>
        <w:t>第</w:t>
      </w:r>
      <w:r w:rsidR="00207F67">
        <w:t>８</w:t>
      </w:r>
      <w:r>
        <w:rPr>
          <w:rFonts w:hint="eastAsia"/>
        </w:rPr>
        <w:t>条　市長が、施行する給水装置工事の工事費は、次の合計額とする。</w:t>
      </w:r>
    </w:p>
    <w:p w:rsidR="00F15D37" w:rsidRDefault="00207F67" w:rsidP="008B4AF3">
      <w:pPr>
        <w:pStyle w:val="sec1"/>
        <w:wordWrap w:val="0"/>
      </w:pPr>
      <w:bookmarkStart w:id="4" w:name="at8cl1it1"/>
      <w:r>
        <w:t>（１）</w:t>
      </w:r>
      <w:r w:rsidR="00F15D37">
        <w:rPr>
          <w:rFonts w:hint="eastAsia"/>
        </w:rPr>
        <w:t xml:space="preserve">　材料費</w:t>
      </w:r>
      <w:bookmarkEnd w:id="4"/>
    </w:p>
    <w:p w:rsidR="00F15D37" w:rsidRDefault="00207F67" w:rsidP="008B4AF3">
      <w:pPr>
        <w:pStyle w:val="sec1"/>
        <w:wordWrap w:val="0"/>
      </w:pPr>
      <w:bookmarkStart w:id="5" w:name="at8cl1it2"/>
      <w:r>
        <w:t>（２）</w:t>
      </w:r>
      <w:r w:rsidR="00F15D37">
        <w:rPr>
          <w:rFonts w:hint="eastAsia"/>
        </w:rPr>
        <w:t xml:space="preserve">　運搬費</w:t>
      </w:r>
      <w:bookmarkEnd w:id="5"/>
    </w:p>
    <w:p w:rsidR="00F15D37" w:rsidRDefault="00207F67" w:rsidP="008B4AF3">
      <w:pPr>
        <w:pStyle w:val="sec1"/>
        <w:wordWrap w:val="0"/>
      </w:pPr>
      <w:bookmarkStart w:id="6" w:name="at8cl1it3"/>
      <w:r>
        <w:t>（３）</w:t>
      </w:r>
      <w:r w:rsidR="00F15D37">
        <w:rPr>
          <w:rFonts w:hint="eastAsia"/>
        </w:rPr>
        <w:t xml:space="preserve">　労力費</w:t>
      </w:r>
      <w:bookmarkEnd w:id="6"/>
    </w:p>
    <w:p w:rsidR="00F15D37" w:rsidRDefault="00207F67" w:rsidP="008B4AF3">
      <w:pPr>
        <w:pStyle w:val="sec1"/>
        <w:wordWrap w:val="0"/>
      </w:pPr>
      <w:bookmarkStart w:id="7" w:name="at8cl1it4"/>
      <w:r>
        <w:t>（４）</w:t>
      </w:r>
      <w:r w:rsidR="00F15D37">
        <w:rPr>
          <w:rFonts w:hint="eastAsia"/>
        </w:rPr>
        <w:t xml:space="preserve">　道路復旧費</w:t>
      </w:r>
      <w:bookmarkEnd w:id="7"/>
    </w:p>
    <w:p w:rsidR="00F15D37" w:rsidRDefault="00207F67" w:rsidP="008B4AF3">
      <w:pPr>
        <w:pStyle w:val="sec1"/>
        <w:wordWrap w:val="0"/>
      </w:pPr>
      <w:bookmarkStart w:id="8" w:name="at8cl1it5"/>
      <w:r>
        <w:t>（５）</w:t>
      </w:r>
      <w:r w:rsidR="00F15D37">
        <w:rPr>
          <w:rFonts w:hint="eastAsia"/>
        </w:rPr>
        <w:t xml:space="preserve">　工事監督費</w:t>
      </w:r>
      <w:bookmarkEnd w:id="8"/>
    </w:p>
    <w:p w:rsidR="00F15D37" w:rsidRDefault="00207F67" w:rsidP="008B4AF3">
      <w:pPr>
        <w:pStyle w:val="sec1"/>
        <w:wordWrap w:val="0"/>
      </w:pPr>
      <w:bookmarkStart w:id="9" w:name="at8cl1it6"/>
      <w:r>
        <w:lastRenderedPageBreak/>
        <w:t>（６）</w:t>
      </w:r>
      <w:r w:rsidR="00F15D37">
        <w:rPr>
          <w:rFonts w:hint="eastAsia"/>
        </w:rPr>
        <w:t xml:space="preserve">　間接経費</w:t>
      </w:r>
      <w:bookmarkEnd w:id="9"/>
    </w:p>
    <w:p w:rsidR="00F15D37" w:rsidRDefault="00207F67" w:rsidP="008B4AF3">
      <w:pPr>
        <w:pStyle w:val="sec0"/>
        <w:wordWrap w:val="0"/>
      </w:pPr>
      <w:r>
        <w:t>２</w:t>
      </w:r>
      <w:r w:rsidR="00F15D37">
        <w:rPr>
          <w:rFonts w:hint="eastAsia"/>
        </w:rPr>
        <w:t xml:space="preserve">　前項各号に定めるもののほか、特別の費用を必要とするときは、その費用を加算する。</w:t>
      </w:r>
    </w:p>
    <w:p w:rsidR="00F15D37" w:rsidRDefault="00207F67" w:rsidP="008B4AF3">
      <w:pPr>
        <w:pStyle w:val="sec0"/>
        <w:wordWrap w:val="0"/>
      </w:pPr>
      <w:r>
        <w:t>３</w:t>
      </w:r>
      <w:r w:rsidR="00F15D37">
        <w:rPr>
          <w:rFonts w:hint="eastAsia"/>
        </w:rPr>
        <w:t xml:space="preserve">　前</w:t>
      </w:r>
      <w:r>
        <w:t>２</w:t>
      </w:r>
      <w:r w:rsidR="00F15D37">
        <w:rPr>
          <w:rFonts w:hint="eastAsia"/>
        </w:rPr>
        <w:t>項に規定する工事費の算出に関して必要な事項は、別に市長が定める。</w:t>
      </w:r>
    </w:p>
    <w:p w:rsidR="00F15D37" w:rsidRDefault="00207F67" w:rsidP="008B4AF3">
      <w:pPr>
        <w:pStyle w:val="detailindent"/>
        <w:wordWrap w:val="0"/>
      </w:pPr>
      <w:r>
        <w:t>（</w:t>
      </w:r>
      <w:r w:rsidR="00F15D37">
        <w:rPr>
          <w:rFonts w:hint="eastAsia"/>
        </w:rPr>
        <w:t>工事費の予納</w:t>
      </w:r>
      <w:r>
        <w:t>）</w:t>
      </w:r>
    </w:p>
    <w:p w:rsidR="00F15D37" w:rsidRDefault="00F15D37" w:rsidP="008B4AF3">
      <w:pPr>
        <w:pStyle w:val="sec0"/>
        <w:wordWrap w:val="0"/>
      </w:pPr>
      <w:r>
        <w:rPr>
          <w:rFonts w:hint="eastAsia"/>
        </w:rPr>
        <w:t>第</w:t>
      </w:r>
      <w:r w:rsidR="00207F67">
        <w:t>９</w:t>
      </w:r>
      <w:r>
        <w:rPr>
          <w:rFonts w:hint="eastAsia"/>
        </w:rPr>
        <w:t>条　市長に給水装置の工事を申込む者は、設計によって算出した給水装置の工事費の概算額を予納しなければならない。ただし、市長が、その必要がないと認めた工事については、この限りではない。</w:t>
      </w:r>
    </w:p>
    <w:p w:rsidR="00F15D37" w:rsidRDefault="00207F67" w:rsidP="008B4AF3">
      <w:pPr>
        <w:pStyle w:val="sec0"/>
        <w:wordWrap w:val="0"/>
      </w:pPr>
      <w:r>
        <w:t>２</w:t>
      </w:r>
      <w:r w:rsidR="00F15D37">
        <w:rPr>
          <w:rFonts w:hint="eastAsia"/>
        </w:rPr>
        <w:t xml:space="preserve">　前項の工事費の概算額は、工事竣工後に精算する。</w:t>
      </w:r>
    </w:p>
    <w:p w:rsidR="00F15D37" w:rsidRDefault="00207F67" w:rsidP="008B4AF3">
      <w:pPr>
        <w:pStyle w:val="detailindent"/>
        <w:wordWrap w:val="0"/>
      </w:pPr>
      <w:r>
        <w:t>（</w:t>
      </w:r>
      <w:r w:rsidR="00F15D37">
        <w:rPr>
          <w:rFonts w:hint="eastAsia"/>
        </w:rPr>
        <w:t>給水装置の変更等の工事</w:t>
      </w:r>
      <w:r>
        <w:t>）</w:t>
      </w:r>
    </w:p>
    <w:p w:rsidR="00F15D37" w:rsidRDefault="00F15D37" w:rsidP="008B4AF3">
      <w:pPr>
        <w:pStyle w:val="sec0"/>
        <w:wordWrap w:val="0"/>
      </w:pPr>
      <w:r>
        <w:rPr>
          <w:rFonts w:hint="eastAsia"/>
        </w:rPr>
        <w:t>第</w:t>
      </w:r>
      <w:r w:rsidR="00207F67">
        <w:t>１０</w:t>
      </w:r>
      <w:r>
        <w:rPr>
          <w:rFonts w:hint="eastAsia"/>
        </w:rPr>
        <w:t>条　市長は、配水管の移転その他特別の理由によって、給水装置に変更を加える工事を必要とするときは、当該給水装置の所有者の同意がなくても、当該工事を施行することができる。</w:t>
      </w:r>
    </w:p>
    <w:p w:rsidR="00F15D37" w:rsidRDefault="00207F67" w:rsidP="008B4AF3">
      <w:pPr>
        <w:pStyle w:val="sec0"/>
        <w:wordWrap w:val="0"/>
      </w:pPr>
      <w:r>
        <w:t>２</w:t>
      </w:r>
      <w:r w:rsidR="00F15D37">
        <w:rPr>
          <w:rFonts w:hint="eastAsia"/>
        </w:rPr>
        <w:t xml:space="preserve">　前項の場合において、その工事に要する費用は、原因者の負担とする。</w:t>
      </w:r>
    </w:p>
    <w:p w:rsidR="00F15D37" w:rsidRDefault="00F15D37" w:rsidP="008B4AF3">
      <w:pPr>
        <w:pStyle w:val="sec3"/>
        <w:wordWrap w:val="0"/>
      </w:pPr>
      <w:r>
        <w:rPr>
          <w:rFonts w:hint="eastAsia"/>
        </w:rPr>
        <w:t>第</w:t>
      </w:r>
      <w:r w:rsidR="00207F67">
        <w:t>３</w:t>
      </w:r>
      <w:r>
        <w:rPr>
          <w:rFonts w:hint="eastAsia"/>
        </w:rPr>
        <w:t>章　給水</w:t>
      </w:r>
    </w:p>
    <w:p w:rsidR="00F15D37" w:rsidRDefault="00207F67" w:rsidP="008B4AF3">
      <w:pPr>
        <w:pStyle w:val="detailindent"/>
        <w:wordWrap w:val="0"/>
      </w:pPr>
      <w:r>
        <w:t>（</w:t>
      </w:r>
      <w:r w:rsidR="00F15D37">
        <w:rPr>
          <w:rFonts w:hint="eastAsia"/>
        </w:rPr>
        <w:t>給水の原則</w:t>
      </w:r>
      <w:r>
        <w:t>）</w:t>
      </w:r>
    </w:p>
    <w:p w:rsidR="00F15D37" w:rsidRDefault="00F15D37" w:rsidP="008B4AF3">
      <w:pPr>
        <w:pStyle w:val="sec0"/>
        <w:wordWrap w:val="0"/>
      </w:pPr>
      <w:r>
        <w:rPr>
          <w:rFonts w:hint="eastAsia"/>
        </w:rPr>
        <w:t>第</w:t>
      </w:r>
      <w:r w:rsidR="00207F67">
        <w:t>１１</w:t>
      </w:r>
      <w:r>
        <w:rPr>
          <w:rFonts w:hint="eastAsia"/>
        </w:rPr>
        <w:t>条　給水は、非常災害、水道施設の損傷、公益上その他やむを得ない事情及び法令又は、この条例の規定による場合のほか、制限又は停止することはない。</w:t>
      </w:r>
    </w:p>
    <w:p w:rsidR="00F15D37" w:rsidRDefault="00207F67" w:rsidP="008B4AF3">
      <w:pPr>
        <w:pStyle w:val="sec0"/>
        <w:wordWrap w:val="0"/>
      </w:pPr>
      <w:r>
        <w:t>２</w:t>
      </w:r>
      <w:r w:rsidR="00F15D37">
        <w:rPr>
          <w:rFonts w:hint="eastAsia"/>
        </w:rPr>
        <w:t xml:space="preserve">　前項の給水を制限又は停止しようとするときは、その日時及び区域を定めて、その都度これを予告する。ただし、緊急やむを得ない場合は、この限りではない。</w:t>
      </w:r>
    </w:p>
    <w:p w:rsidR="00F15D37" w:rsidRDefault="00207F67" w:rsidP="008B4AF3">
      <w:pPr>
        <w:pStyle w:val="sec0"/>
        <w:wordWrap w:val="0"/>
      </w:pPr>
      <w:r>
        <w:t>３</w:t>
      </w:r>
      <w:r w:rsidR="00F15D37">
        <w:rPr>
          <w:rFonts w:hint="eastAsia"/>
        </w:rPr>
        <w:t xml:space="preserve">　第</w:t>
      </w:r>
      <w:r>
        <w:t>１</w:t>
      </w:r>
      <w:r w:rsidR="00F15D37">
        <w:rPr>
          <w:rFonts w:hint="eastAsia"/>
        </w:rPr>
        <w:t>項の規定による、給水の制限又は停止のため損害を生ずることがあっても市は、その責は負わない。</w:t>
      </w:r>
    </w:p>
    <w:p w:rsidR="00F15D37" w:rsidRDefault="00207F67" w:rsidP="008B4AF3">
      <w:pPr>
        <w:pStyle w:val="detailindent"/>
        <w:wordWrap w:val="0"/>
      </w:pPr>
      <w:r>
        <w:t>（</w:t>
      </w:r>
      <w:r w:rsidR="00F15D37">
        <w:rPr>
          <w:rFonts w:hint="eastAsia"/>
        </w:rPr>
        <w:t>給水契約の申込み</w:t>
      </w:r>
      <w:r>
        <w:t>）</w:t>
      </w:r>
    </w:p>
    <w:p w:rsidR="00F15D37" w:rsidRDefault="00F15D37" w:rsidP="008B4AF3">
      <w:pPr>
        <w:pStyle w:val="sec0"/>
        <w:wordWrap w:val="0"/>
      </w:pPr>
      <w:r>
        <w:rPr>
          <w:rFonts w:hint="eastAsia"/>
        </w:rPr>
        <w:t>第</w:t>
      </w:r>
      <w:r w:rsidR="00207F67">
        <w:t>１２</w:t>
      </w:r>
      <w:r>
        <w:rPr>
          <w:rFonts w:hint="eastAsia"/>
        </w:rPr>
        <w:t>条　水道を使用しようとする者は、市長が定めるところにより、あらかじめ市長に申し込み、その承認を受けなければならない。</w:t>
      </w:r>
    </w:p>
    <w:p w:rsidR="00F15D37" w:rsidRDefault="00207F67" w:rsidP="008B4AF3">
      <w:pPr>
        <w:pStyle w:val="detailindent"/>
        <w:wordWrap w:val="0"/>
      </w:pPr>
      <w:r>
        <w:t>（</w:t>
      </w:r>
      <w:r w:rsidR="00F15D37">
        <w:rPr>
          <w:rFonts w:hint="eastAsia"/>
        </w:rPr>
        <w:t>給水装置の所有者の代理人</w:t>
      </w:r>
      <w:r>
        <w:t>）</w:t>
      </w:r>
    </w:p>
    <w:p w:rsidR="00F15D37" w:rsidRDefault="00F15D37" w:rsidP="008B4AF3">
      <w:pPr>
        <w:pStyle w:val="sec0"/>
        <w:wordWrap w:val="0"/>
      </w:pPr>
      <w:r>
        <w:rPr>
          <w:rFonts w:hint="eastAsia"/>
        </w:rPr>
        <w:t>第</w:t>
      </w:r>
      <w:r w:rsidR="00207F67">
        <w:t>１３</w:t>
      </w:r>
      <w:r>
        <w:rPr>
          <w:rFonts w:hint="eastAsia"/>
        </w:rPr>
        <w:t>条　給水装置の所有者が、市内に居住しないとき、又は市長において必要があると認めたときは、給水装置の所有者は、この条例に定める事項を処理させるため、市内に居住する代理人を選定し、連署の上届け出なければならない。</w:t>
      </w:r>
    </w:p>
    <w:p w:rsidR="00F15D37" w:rsidRDefault="00207F67" w:rsidP="008B4AF3">
      <w:pPr>
        <w:pStyle w:val="sec0"/>
        <w:wordWrap w:val="0"/>
      </w:pPr>
      <w:r>
        <w:t>２</w:t>
      </w:r>
      <w:r w:rsidR="00F15D37">
        <w:rPr>
          <w:rFonts w:hint="eastAsia"/>
        </w:rPr>
        <w:t xml:space="preserve">　市長は、前項の代理人を不適当と認めたときは、変更させることができる。</w:t>
      </w:r>
    </w:p>
    <w:p w:rsidR="00F15D37" w:rsidRDefault="00207F67" w:rsidP="008B4AF3">
      <w:pPr>
        <w:pStyle w:val="detailindent"/>
        <w:wordWrap w:val="0"/>
      </w:pPr>
      <w:r>
        <w:t>（</w:t>
      </w:r>
      <w:r w:rsidR="00F15D37">
        <w:rPr>
          <w:rFonts w:hint="eastAsia"/>
        </w:rPr>
        <w:t>管理人の選定</w:t>
      </w:r>
      <w:r>
        <w:t>）</w:t>
      </w:r>
    </w:p>
    <w:p w:rsidR="00F15D37" w:rsidRDefault="00F15D37" w:rsidP="008B4AF3">
      <w:pPr>
        <w:pStyle w:val="sec0"/>
        <w:wordWrap w:val="0"/>
      </w:pPr>
      <w:r>
        <w:rPr>
          <w:rFonts w:hint="eastAsia"/>
        </w:rPr>
        <w:t>第</w:t>
      </w:r>
      <w:r w:rsidR="00207F67">
        <w:t>１４</w:t>
      </w:r>
      <w:r>
        <w:rPr>
          <w:rFonts w:hint="eastAsia"/>
        </w:rPr>
        <w:t>条　次の各号のいずれかに該当する者は、水道の使用に関する事項を処理させるため、管理人を選定し、市長に届け出なければならない。</w:t>
      </w:r>
    </w:p>
    <w:p w:rsidR="00F15D37" w:rsidRDefault="00207F67" w:rsidP="008B4AF3">
      <w:pPr>
        <w:pStyle w:val="sec1"/>
        <w:wordWrap w:val="0"/>
      </w:pPr>
      <w:bookmarkStart w:id="10" w:name="at14cl1it1"/>
      <w:r>
        <w:t>（１）</w:t>
      </w:r>
      <w:r w:rsidR="00F15D37">
        <w:rPr>
          <w:rFonts w:hint="eastAsia"/>
        </w:rPr>
        <w:t xml:space="preserve">　給水装置を共有する者</w:t>
      </w:r>
      <w:bookmarkEnd w:id="10"/>
    </w:p>
    <w:p w:rsidR="00F15D37" w:rsidRDefault="00207F67" w:rsidP="008B4AF3">
      <w:pPr>
        <w:pStyle w:val="sec1"/>
        <w:wordWrap w:val="0"/>
      </w:pPr>
      <w:bookmarkStart w:id="11" w:name="at14cl1it2"/>
      <w:r>
        <w:lastRenderedPageBreak/>
        <w:t>（２）</w:t>
      </w:r>
      <w:r w:rsidR="00F15D37">
        <w:rPr>
          <w:rFonts w:hint="eastAsia"/>
        </w:rPr>
        <w:t xml:space="preserve">　給水装置を共用する者</w:t>
      </w:r>
      <w:bookmarkEnd w:id="11"/>
    </w:p>
    <w:p w:rsidR="00F15D37" w:rsidRDefault="00207F67" w:rsidP="008B4AF3">
      <w:pPr>
        <w:pStyle w:val="sec1"/>
        <w:wordWrap w:val="0"/>
      </w:pPr>
      <w:bookmarkStart w:id="12" w:name="at14cl1it3"/>
      <w:r>
        <w:t>（３）</w:t>
      </w:r>
      <w:r w:rsidR="00F15D37">
        <w:rPr>
          <w:rFonts w:hint="eastAsia"/>
        </w:rPr>
        <w:t xml:space="preserve">　その他市長が必要と認めた者</w:t>
      </w:r>
      <w:bookmarkEnd w:id="12"/>
    </w:p>
    <w:p w:rsidR="00F15D37" w:rsidRDefault="00207F67" w:rsidP="008B4AF3">
      <w:pPr>
        <w:pStyle w:val="sec0"/>
        <w:wordWrap w:val="0"/>
      </w:pPr>
      <w:r>
        <w:t>２</w:t>
      </w:r>
      <w:r w:rsidR="00F15D37">
        <w:rPr>
          <w:rFonts w:hint="eastAsia"/>
        </w:rPr>
        <w:t xml:space="preserve">　市長は、前項の管理人を不適当と認めたときは、変更させることができる。</w:t>
      </w:r>
    </w:p>
    <w:p w:rsidR="00F15D37" w:rsidRDefault="00207F67" w:rsidP="008B4AF3">
      <w:pPr>
        <w:pStyle w:val="detailindent"/>
        <w:wordWrap w:val="0"/>
      </w:pPr>
      <w:r>
        <w:t>（</w:t>
      </w:r>
      <w:r w:rsidR="00F15D37">
        <w:rPr>
          <w:rFonts w:hint="eastAsia"/>
        </w:rPr>
        <w:t>水道メーターの設置</w:t>
      </w:r>
      <w:r>
        <w:t>）</w:t>
      </w:r>
    </w:p>
    <w:p w:rsidR="00F15D37" w:rsidRDefault="00F15D37" w:rsidP="008B4AF3">
      <w:pPr>
        <w:pStyle w:val="sec0"/>
        <w:wordWrap w:val="0"/>
      </w:pPr>
      <w:r>
        <w:rPr>
          <w:rFonts w:hint="eastAsia"/>
        </w:rPr>
        <w:t>第</w:t>
      </w:r>
      <w:r w:rsidR="00207F67">
        <w:t>１５</w:t>
      </w:r>
      <w:r>
        <w:rPr>
          <w:rFonts w:hint="eastAsia"/>
        </w:rPr>
        <w:t>条　給水量は、市の水道メーター</w:t>
      </w:r>
      <w:r w:rsidR="00207F67">
        <w:t>（</w:t>
      </w:r>
      <w:r>
        <w:rPr>
          <w:rFonts w:hint="eastAsia"/>
        </w:rPr>
        <w:t>以下「メーター」という。</w:t>
      </w:r>
      <w:r w:rsidR="00207F67">
        <w:t>）</w:t>
      </w:r>
      <w:r>
        <w:rPr>
          <w:rFonts w:hint="eastAsia"/>
        </w:rPr>
        <w:t>により計量する。ただし、市長が、その必要がないと認めたときは、この限りではない。</w:t>
      </w:r>
    </w:p>
    <w:p w:rsidR="00F15D37" w:rsidRDefault="00207F67" w:rsidP="008B4AF3">
      <w:pPr>
        <w:pStyle w:val="sec0"/>
        <w:wordWrap w:val="0"/>
      </w:pPr>
      <w:r>
        <w:t>２</w:t>
      </w:r>
      <w:r w:rsidR="00F15D37">
        <w:rPr>
          <w:rFonts w:hint="eastAsia"/>
        </w:rPr>
        <w:t xml:space="preserve">　メーターは給水装置に設置し、その位置は、市長が定める。</w:t>
      </w:r>
    </w:p>
    <w:p w:rsidR="00F15D37" w:rsidRDefault="00207F67" w:rsidP="008B4AF3">
      <w:pPr>
        <w:pStyle w:val="detailindent"/>
        <w:wordWrap w:val="0"/>
      </w:pPr>
      <w:r>
        <w:t>（</w:t>
      </w:r>
      <w:r w:rsidR="00F15D37">
        <w:rPr>
          <w:rFonts w:hint="eastAsia"/>
        </w:rPr>
        <w:t>メーターの貸与</w:t>
      </w:r>
      <w:r>
        <w:t>）</w:t>
      </w:r>
    </w:p>
    <w:p w:rsidR="00F15D37" w:rsidRDefault="00F15D37" w:rsidP="008B4AF3">
      <w:pPr>
        <w:pStyle w:val="sec0"/>
        <w:wordWrap w:val="0"/>
      </w:pPr>
      <w:r>
        <w:rPr>
          <w:rFonts w:hint="eastAsia"/>
        </w:rPr>
        <w:t>第</w:t>
      </w:r>
      <w:r w:rsidR="00207F67">
        <w:t>１６</w:t>
      </w:r>
      <w:r>
        <w:rPr>
          <w:rFonts w:hint="eastAsia"/>
        </w:rPr>
        <w:t>条　メーターは、市が設置して、水道の使用者又は管理人若しくは給水装置の所有者</w:t>
      </w:r>
      <w:r w:rsidR="00207F67">
        <w:t>（</w:t>
      </w:r>
      <w:r>
        <w:rPr>
          <w:rFonts w:hint="eastAsia"/>
        </w:rPr>
        <w:t>以下「水道使用者等」という。</w:t>
      </w:r>
      <w:r w:rsidR="00207F67">
        <w:t>）</w:t>
      </w:r>
      <w:r>
        <w:rPr>
          <w:rFonts w:hint="eastAsia"/>
        </w:rPr>
        <w:t>に保管させる。</w:t>
      </w:r>
    </w:p>
    <w:p w:rsidR="00F15D37" w:rsidRDefault="00207F67" w:rsidP="008B4AF3">
      <w:pPr>
        <w:pStyle w:val="sec0"/>
        <w:wordWrap w:val="0"/>
      </w:pPr>
      <w:r>
        <w:t>２</w:t>
      </w:r>
      <w:r w:rsidR="00F15D37">
        <w:rPr>
          <w:rFonts w:hint="eastAsia"/>
        </w:rPr>
        <w:t xml:space="preserve">　前項の保管者は、善良な管理のもとにメーターを管理しなければならない。</w:t>
      </w:r>
    </w:p>
    <w:p w:rsidR="00F15D37" w:rsidRDefault="00207F67" w:rsidP="008B4AF3">
      <w:pPr>
        <w:pStyle w:val="sec0"/>
        <w:wordWrap w:val="0"/>
      </w:pPr>
      <w:r>
        <w:t>３</w:t>
      </w:r>
      <w:r w:rsidR="00F15D37">
        <w:rPr>
          <w:rFonts w:hint="eastAsia"/>
        </w:rPr>
        <w:t xml:space="preserve">　保管者が、前項の管理義務を怠ったために、メーターを亡失又は、毀損した場合はその損害額を弁償しなければならない。</w:t>
      </w:r>
    </w:p>
    <w:p w:rsidR="00F15D37" w:rsidRDefault="00207F67" w:rsidP="008B4AF3">
      <w:pPr>
        <w:pStyle w:val="detailindent"/>
        <w:wordWrap w:val="0"/>
      </w:pPr>
      <w:r>
        <w:t>（</w:t>
      </w:r>
      <w:r w:rsidR="00F15D37">
        <w:rPr>
          <w:rFonts w:hint="eastAsia"/>
        </w:rPr>
        <w:t>水道の使用中止、変更等の届出</w:t>
      </w:r>
      <w:r>
        <w:t>）</w:t>
      </w:r>
    </w:p>
    <w:p w:rsidR="00F15D37" w:rsidRDefault="00F15D37" w:rsidP="008B4AF3">
      <w:pPr>
        <w:pStyle w:val="sec0"/>
        <w:wordWrap w:val="0"/>
      </w:pPr>
      <w:r>
        <w:rPr>
          <w:rFonts w:hint="eastAsia"/>
        </w:rPr>
        <w:t>第</w:t>
      </w:r>
      <w:r w:rsidR="00207F67">
        <w:t>１７</w:t>
      </w:r>
      <w:r>
        <w:rPr>
          <w:rFonts w:hint="eastAsia"/>
        </w:rPr>
        <w:t>条　水道使用者等は、次の各号のいずれかに該当するときは、あらかじめ、市長に届け出なければならない。</w:t>
      </w:r>
    </w:p>
    <w:p w:rsidR="00F15D37" w:rsidRDefault="00207F67" w:rsidP="008B4AF3">
      <w:pPr>
        <w:pStyle w:val="sec1"/>
        <w:wordWrap w:val="0"/>
      </w:pPr>
      <w:bookmarkStart w:id="13" w:name="at17cl1it1"/>
      <w:r>
        <w:t>（１）</w:t>
      </w:r>
      <w:r w:rsidR="00F15D37">
        <w:rPr>
          <w:rFonts w:hint="eastAsia"/>
        </w:rPr>
        <w:t xml:space="preserve">　水道の使用を中止、又は廃止するとき。</w:t>
      </w:r>
      <w:bookmarkEnd w:id="13"/>
    </w:p>
    <w:p w:rsidR="00F15D37" w:rsidRDefault="00207F67" w:rsidP="008B4AF3">
      <w:pPr>
        <w:pStyle w:val="sec1"/>
        <w:wordWrap w:val="0"/>
      </w:pPr>
      <w:bookmarkStart w:id="14" w:name="at17cl1it2"/>
      <w:r>
        <w:t>（２）</w:t>
      </w:r>
      <w:r w:rsidR="00F15D37">
        <w:rPr>
          <w:rFonts w:hint="eastAsia"/>
        </w:rPr>
        <w:t xml:space="preserve">　用途を変更するとき。</w:t>
      </w:r>
      <w:bookmarkEnd w:id="14"/>
    </w:p>
    <w:p w:rsidR="00F15D37" w:rsidRDefault="00207F67" w:rsidP="008B4AF3">
      <w:pPr>
        <w:pStyle w:val="sec1"/>
        <w:wordWrap w:val="0"/>
      </w:pPr>
      <w:bookmarkStart w:id="15" w:name="at17cl1it3"/>
      <w:r>
        <w:t>（３）</w:t>
      </w:r>
      <w:r w:rsidR="00F15D37">
        <w:rPr>
          <w:rFonts w:hint="eastAsia"/>
        </w:rPr>
        <w:t xml:space="preserve">　消防演習に私設消火栓を使用するとき。</w:t>
      </w:r>
      <w:bookmarkEnd w:id="15"/>
    </w:p>
    <w:p w:rsidR="00F15D37" w:rsidRDefault="00207F67" w:rsidP="008B4AF3">
      <w:pPr>
        <w:pStyle w:val="sec0"/>
        <w:wordWrap w:val="0"/>
      </w:pPr>
      <w:r>
        <w:t>２</w:t>
      </w:r>
      <w:r w:rsidR="00F15D37">
        <w:rPr>
          <w:rFonts w:hint="eastAsia"/>
        </w:rPr>
        <w:t xml:space="preserve">　水道使用者等は、次の各号のいずれかに該当するときは、速やかに、市長に届け出なければならない。</w:t>
      </w:r>
    </w:p>
    <w:p w:rsidR="00F15D37" w:rsidRDefault="00207F67" w:rsidP="008B4AF3">
      <w:pPr>
        <w:pStyle w:val="sec1"/>
        <w:wordWrap w:val="0"/>
      </w:pPr>
      <w:bookmarkStart w:id="16" w:name="at17cl2it1"/>
      <w:r>
        <w:t>（１）</w:t>
      </w:r>
      <w:r w:rsidR="00F15D37">
        <w:rPr>
          <w:rFonts w:hint="eastAsia"/>
        </w:rPr>
        <w:t xml:space="preserve">　水道の使用者の氏名又は住所に変更があったとき。</w:t>
      </w:r>
      <w:bookmarkEnd w:id="16"/>
    </w:p>
    <w:p w:rsidR="00F15D37" w:rsidRDefault="00207F67" w:rsidP="008B4AF3">
      <w:pPr>
        <w:pStyle w:val="sec1"/>
        <w:wordWrap w:val="0"/>
      </w:pPr>
      <w:bookmarkStart w:id="17" w:name="at17cl2it2"/>
      <w:r>
        <w:t>（２）</w:t>
      </w:r>
      <w:r w:rsidR="00F15D37">
        <w:rPr>
          <w:rFonts w:hint="eastAsia"/>
        </w:rPr>
        <w:t xml:space="preserve">　給水装置の所有者に変更があったとき。</w:t>
      </w:r>
      <w:bookmarkEnd w:id="17"/>
    </w:p>
    <w:p w:rsidR="00F15D37" w:rsidRDefault="00207F67" w:rsidP="008B4AF3">
      <w:pPr>
        <w:pStyle w:val="sec1"/>
        <w:wordWrap w:val="0"/>
      </w:pPr>
      <w:bookmarkStart w:id="18" w:name="at17cl2it3"/>
      <w:r>
        <w:t>（３）</w:t>
      </w:r>
      <w:r w:rsidR="00F15D37">
        <w:rPr>
          <w:rFonts w:hint="eastAsia"/>
        </w:rPr>
        <w:t xml:space="preserve">　消防用として水道を使用したとき。</w:t>
      </w:r>
      <w:bookmarkEnd w:id="18"/>
    </w:p>
    <w:p w:rsidR="00F15D37" w:rsidRDefault="00207F67" w:rsidP="008B4AF3">
      <w:pPr>
        <w:pStyle w:val="sec1"/>
        <w:wordWrap w:val="0"/>
      </w:pPr>
      <w:bookmarkStart w:id="19" w:name="at17cl2it4"/>
      <w:r>
        <w:t>（４）</w:t>
      </w:r>
      <w:r w:rsidR="00F15D37">
        <w:rPr>
          <w:rFonts w:hint="eastAsia"/>
        </w:rPr>
        <w:t xml:space="preserve">　管理人に変更があったとき又はその住所に変更があったとき。</w:t>
      </w:r>
      <w:bookmarkEnd w:id="19"/>
    </w:p>
    <w:p w:rsidR="00F15D37" w:rsidRDefault="00207F67" w:rsidP="008B4AF3">
      <w:pPr>
        <w:pStyle w:val="sec0"/>
        <w:wordWrap w:val="0"/>
      </w:pPr>
      <w:r>
        <w:t>３</w:t>
      </w:r>
      <w:r w:rsidR="00F15D37">
        <w:rPr>
          <w:rFonts w:hint="eastAsia"/>
        </w:rPr>
        <w:t xml:space="preserve">　前項第</w:t>
      </w:r>
      <w:r>
        <w:t>２</w:t>
      </w:r>
      <w:r w:rsidR="00F15D37">
        <w:rPr>
          <w:rFonts w:hint="eastAsia"/>
        </w:rPr>
        <w:t>号の規定により届出をするときは、現所有者は前所有者と連署の上届け出なければならない。ただし、前所有者の連署が得られないときは、その理由を述べ、市長の承認を受けなければならない。</w:t>
      </w:r>
    </w:p>
    <w:p w:rsidR="00F15D37" w:rsidRDefault="00207F67" w:rsidP="008B4AF3">
      <w:pPr>
        <w:pStyle w:val="detailindent"/>
        <w:wordWrap w:val="0"/>
      </w:pPr>
      <w:r>
        <w:t>（</w:t>
      </w:r>
      <w:r w:rsidR="00F15D37">
        <w:rPr>
          <w:rFonts w:hint="eastAsia"/>
        </w:rPr>
        <w:t>私設消火栓の使用</w:t>
      </w:r>
      <w:r>
        <w:t>）</w:t>
      </w:r>
    </w:p>
    <w:p w:rsidR="00F15D37" w:rsidRDefault="00F15D37" w:rsidP="008B4AF3">
      <w:pPr>
        <w:pStyle w:val="sec0"/>
        <w:wordWrap w:val="0"/>
      </w:pPr>
      <w:r>
        <w:rPr>
          <w:rFonts w:hint="eastAsia"/>
        </w:rPr>
        <w:t>第</w:t>
      </w:r>
      <w:r w:rsidR="00207F67">
        <w:t>１８</w:t>
      </w:r>
      <w:r>
        <w:rPr>
          <w:rFonts w:hint="eastAsia"/>
        </w:rPr>
        <w:t>条　私設消火栓は、消防又は、消防の演習の場合のほか使用してはならない。</w:t>
      </w:r>
    </w:p>
    <w:p w:rsidR="00F15D37" w:rsidRDefault="00207F67" w:rsidP="008B4AF3">
      <w:pPr>
        <w:pStyle w:val="sec0"/>
        <w:wordWrap w:val="0"/>
      </w:pPr>
      <w:r>
        <w:t>２</w:t>
      </w:r>
      <w:r w:rsidR="00F15D37">
        <w:rPr>
          <w:rFonts w:hint="eastAsia"/>
        </w:rPr>
        <w:t xml:space="preserve">　私設消火栓を、消防の演習に使用するときは、市長の指定する市職員の立会を要する。</w:t>
      </w:r>
    </w:p>
    <w:p w:rsidR="00F15D37" w:rsidRDefault="00207F67" w:rsidP="008B4AF3">
      <w:pPr>
        <w:pStyle w:val="detailindent"/>
        <w:wordWrap w:val="0"/>
      </w:pPr>
      <w:r>
        <w:t>（</w:t>
      </w:r>
      <w:r w:rsidR="00F15D37">
        <w:rPr>
          <w:rFonts w:hint="eastAsia"/>
        </w:rPr>
        <w:t>水道使用者等の管理上の責任</w:t>
      </w:r>
      <w:r>
        <w:t>）</w:t>
      </w:r>
    </w:p>
    <w:p w:rsidR="00F15D37" w:rsidRDefault="00F15D37" w:rsidP="008B4AF3">
      <w:pPr>
        <w:pStyle w:val="sec0"/>
        <w:wordWrap w:val="0"/>
      </w:pPr>
      <w:r>
        <w:rPr>
          <w:rFonts w:hint="eastAsia"/>
        </w:rPr>
        <w:lastRenderedPageBreak/>
        <w:t>第</w:t>
      </w:r>
      <w:r w:rsidR="00207F67">
        <w:t>１９</w:t>
      </w:r>
      <w:r>
        <w:rPr>
          <w:rFonts w:hint="eastAsia"/>
        </w:rPr>
        <w:t>条　水道使用者等は善良な管理のもとに、水が汚染し又は漏水しないよう、給水装置を管理し、異状があるときは、直ちに市長に届け出なければならない。</w:t>
      </w:r>
    </w:p>
    <w:p w:rsidR="00F15D37" w:rsidRDefault="00207F67" w:rsidP="008B4AF3">
      <w:pPr>
        <w:pStyle w:val="sec0"/>
        <w:wordWrap w:val="0"/>
      </w:pPr>
      <w:r>
        <w:t>２</w:t>
      </w:r>
      <w:r w:rsidR="00F15D37">
        <w:rPr>
          <w:rFonts w:hint="eastAsia"/>
        </w:rPr>
        <w:t xml:space="preserve">　前項において修繕を必要とするときは、その修繕に要する費用は、水道使用者等の負担とする。ただし、市長が必要と認めたときは、これを徴収しないことができる。</w:t>
      </w:r>
    </w:p>
    <w:p w:rsidR="00F15D37" w:rsidRDefault="00207F67" w:rsidP="008B4AF3">
      <w:pPr>
        <w:pStyle w:val="sec0"/>
        <w:wordWrap w:val="0"/>
      </w:pPr>
      <w:r>
        <w:t>３</w:t>
      </w:r>
      <w:r w:rsidR="00F15D37">
        <w:rPr>
          <w:rFonts w:hint="eastAsia"/>
        </w:rPr>
        <w:t xml:space="preserve">　第</w:t>
      </w:r>
      <w:r>
        <w:t>１</w:t>
      </w:r>
      <w:r w:rsidR="00F15D37">
        <w:rPr>
          <w:rFonts w:hint="eastAsia"/>
        </w:rPr>
        <w:t>項の管理義務を怠ったために生じた損害は、水道使用者等の責任とする。</w:t>
      </w:r>
    </w:p>
    <w:p w:rsidR="00F15D37" w:rsidRDefault="00207F67" w:rsidP="008B4AF3">
      <w:pPr>
        <w:pStyle w:val="detailindent"/>
        <w:wordWrap w:val="0"/>
      </w:pPr>
      <w:r>
        <w:t>（</w:t>
      </w:r>
      <w:r w:rsidR="00F15D37">
        <w:rPr>
          <w:rFonts w:hint="eastAsia"/>
        </w:rPr>
        <w:t>給水装置及び水質の検査</w:t>
      </w:r>
      <w:r>
        <w:t>）</w:t>
      </w:r>
    </w:p>
    <w:p w:rsidR="00F15D37" w:rsidRDefault="00F15D37" w:rsidP="008B4AF3">
      <w:pPr>
        <w:pStyle w:val="sec0"/>
        <w:wordWrap w:val="0"/>
      </w:pPr>
      <w:r>
        <w:rPr>
          <w:rFonts w:hint="eastAsia"/>
        </w:rPr>
        <w:t>第</w:t>
      </w:r>
      <w:r w:rsidR="00207F67">
        <w:t>２０</w:t>
      </w:r>
      <w:r>
        <w:rPr>
          <w:rFonts w:hint="eastAsia"/>
        </w:rPr>
        <w:t>条　市長は、給水装置又は供給する水の水質について、水道使用者等から請求があったときは、検査を行い、その結果を請求者に通知する。</w:t>
      </w:r>
    </w:p>
    <w:p w:rsidR="00F15D37" w:rsidRDefault="00207F67" w:rsidP="008B4AF3">
      <w:pPr>
        <w:pStyle w:val="sec0"/>
        <w:wordWrap w:val="0"/>
      </w:pPr>
      <w:r>
        <w:t>２</w:t>
      </w:r>
      <w:r w:rsidR="00F15D37">
        <w:rPr>
          <w:rFonts w:hint="eastAsia"/>
        </w:rPr>
        <w:t xml:space="preserve">　前項の検査において、特別の費用を要したときは、その実費額を徴収する。</w:t>
      </w:r>
    </w:p>
    <w:p w:rsidR="00F15D37" w:rsidRDefault="00F15D37" w:rsidP="008B4AF3">
      <w:pPr>
        <w:pStyle w:val="sec3"/>
        <w:wordWrap w:val="0"/>
      </w:pPr>
      <w:r>
        <w:rPr>
          <w:rFonts w:hint="eastAsia"/>
        </w:rPr>
        <w:t>第</w:t>
      </w:r>
      <w:r w:rsidR="00207F67">
        <w:t>４</w:t>
      </w:r>
      <w:r>
        <w:rPr>
          <w:rFonts w:hint="eastAsia"/>
        </w:rPr>
        <w:t>章　料金、加入金及び手数料</w:t>
      </w:r>
    </w:p>
    <w:p w:rsidR="00F15D37" w:rsidRDefault="00207F67" w:rsidP="008B4AF3">
      <w:pPr>
        <w:pStyle w:val="detailindent"/>
        <w:wordWrap w:val="0"/>
      </w:pPr>
      <w:r>
        <w:t>（</w:t>
      </w:r>
      <w:r w:rsidR="00F15D37">
        <w:rPr>
          <w:rFonts w:hint="eastAsia"/>
        </w:rPr>
        <w:t>料金の支払義務</w:t>
      </w:r>
      <w:r>
        <w:t>）</w:t>
      </w:r>
    </w:p>
    <w:p w:rsidR="00F15D37" w:rsidRDefault="00F15D37" w:rsidP="008B4AF3">
      <w:pPr>
        <w:pStyle w:val="sec0"/>
        <w:wordWrap w:val="0"/>
      </w:pPr>
      <w:r>
        <w:rPr>
          <w:rFonts w:hint="eastAsia"/>
        </w:rPr>
        <w:t>第</w:t>
      </w:r>
      <w:r w:rsidR="00207F67">
        <w:t>２１</w:t>
      </w:r>
      <w:r>
        <w:rPr>
          <w:rFonts w:hint="eastAsia"/>
        </w:rPr>
        <w:t>条　料金は水道の使用者から徴収する。</w:t>
      </w:r>
    </w:p>
    <w:p w:rsidR="00F15D37" w:rsidRDefault="00207F67" w:rsidP="008B4AF3">
      <w:pPr>
        <w:pStyle w:val="sec0"/>
        <w:wordWrap w:val="0"/>
      </w:pPr>
      <w:r>
        <w:t>２</w:t>
      </w:r>
      <w:r w:rsidR="00F15D37">
        <w:rPr>
          <w:rFonts w:hint="eastAsia"/>
        </w:rPr>
        <w:t xml:space="preserve">　共用給水装置によって水道を使用する者は、料金の納入について連帯責任を負うものとする。</w:t>
      </w:r>
    </w:p>
    <w:p w:rsidR="00F15D37" w:rsidRDefault="00207F67" w:rsidP="008B4AF3">
      <w:pPr>
        <w:pStyle w:val="detailindent"/>
        <w:wordWrap w:val="0"/>
      </w:pPr>
      <w:r>
        <w:t>（</w:t>
      </w:r>
      <w:r w:rsidR="00F15D37">
        <w:rPr>
          <w:rFonts w:hint="eastAsia"/>
        </w:rPr>
        <w:t>料金</w:t>
      </w:r>
      <w:r>
        <w:t>）</w:t>
      </w:r>
    </w:p>
    <w:p w:rsidR="00F15D37" w:rsidRDefault="00F15D37" w:rsidP="008B4AF3">
      <w:pPr>
        <w:pStyle w:val="sec0"/>
        <w:wordWrap w:val="0"/>
      </w:pPr>
      <w:r>
        <w:rPr>
          <w:rFonts w:hint="eastAsia"/>
        </w:rPr>
        <w:t>第</w:t>
      </w:r>
      <w:r w:rsidR="00207F67">
        <w:t>２２</w:t>
      </w:r>
      <w:r>
        <w:rPr>
          <w:rFonts w:hint="eastAsia"/>
        </w:rPr>
        <w:t>条　料金は、別表第</w:t>
      </w:r>
      <w:r w:rsidR="00207F67">
        <w:t>１</w:t>
      </w:r>
      <w:r>
        <w:rPr>
          <w:rFonts w:hint="eastAsia"/>
        </w:rPr>
        <w:t>に定める基本料金と従量料金の合計額に消費税及び地方消費税の税率を乗じて得た額を加えた額とする。ただし、その額に</w:t>
      </w:r>
      <w:r w:rsidR="00207F67">
        <w:t>１</w:t>
      </w:r>
      <w:r>
        <w:rPr>
          <w:rFonts w:hint="eastAsia"/>
        </w:rPr>
        <w:t>円未満の端数が生じたときは、その端数金額を切り捨てるものとする。</w:t>
      </w:r>
    </w:p>
    <w:p w:rsidR="00F15D37" w:rsidRDefault="00207F67" w:rsidP="008B4AF3">
      <w:pPr>
        <w:pStyle w:val="detailindent"/>
        <w:wordWrap w:val="0"/>
      </w:pPr>
      <w:r>
        <w:t>（</w:t>
      </w:r>
      <w:r w:rsidR="00F15D37">
        <w:rPr>
          <w:rFonts w:hint="eastAsia"/>
        </w:rPr>
        <w:t>料金の算定</w:t>
      </w:r>
      <w:r>
        <w:t>）</w:t>
      </w:r>
    </w:p>
    <w:p w:rsidR="00F15D37" w:rsidRDefault="00F15D37" w:rsidP="008B4AF3">
      <w:pPr>
        <w:pStyle w:val="sec0"/>
        <w:wordWrap w:val="0"/>
      </w:pPr>
      <w:r>
        <w:rPr>
          <w:rFonts w:hint="eastAsia"/>
        </w:rPr>
        <w:t>第</w:t>
      </w:r>
      <w:r w:rsidR="00207F67">
        <w:t>２３</w:t>
      </w:r>
      <w:r>
        <w:rPr>
          <w:rFonts w:hint="eastAsia"/>
        </w:rPr>
        <w:t>条　料金は、年度を</w:t>
      </w:r>
      <w:r w:rsidR="00207F67">
        <w:t>６</w:t>
      </w:r>
      <w:r>
        <w:rPr>
          <w:rFonts w:hint="eastAsia"/>
        </w:rPr>
        <w:t>期</w:t>
      </w:r>
      <w:r w:rsidR="00207F67">
        <w:t>（１</w:t>
      </w:r>
      <w:r>
        <w:rPr>
          <w:rFonts w:hint="eastAsia"/>
        </w:rPr>
        <w:t>期は</w:t>
      </w:r>
      <w:r w:rsidR="00207F67">
        <w:t>２</w:t>
      </w:r>
      <w:r>
        <w:rPr>
          <w:rFonts w:hint="eastAsia"/>
        </w:rPr>
        <w:t>月とする。</w:t>
      </w:r>
      <w:r w:rsidR="00207F67">
        <w:t>）</w:t>
      </w:r>
      <w:r>
        <w:rPr>
          <w:rFonts w:hint="eastAsia"/>
        </w:rPr>
        <w:t>に分け、隔月の定例日にメーターの検針を行い、その使用水量により算定する。この場合において、使用水量は各月均等に使用したものとみなす。ただし、やむを得ない理由があるときは、これを変更することができる。</w:t>
      </w:r>
    </w:p>
    <w:p w:rsidR="00F15D37" w:rsidRDefault="00207F67" w:rsidP="008B4AF3">
      <w:pPr>
        <w:pStyle w:val="sec0"/>
        <w:wordWrap w:val="0"/>
      </w:pPr>
      <w:r>
        <w:t>２</w:t>
      </w:r>
      <w:r w:rsidR="00F15D37">
        <w:rPr>
          <w:rFonts w:hint="eastAsia"/>
        </w:rPr>
        <w:t xml:space="preserve">　前項の期の区分は、市長が別に定める。</w:t>
      </w:r>
    </w:p>
    <w:p w:rsidR="00F15D37" w:rsidRDefault="00207F67" w:rsidP="008B4AF3">
      <w:pPr>
        <w:pStyle w:val="detailindent"/>
        <w:wordWrap w:val="0"/>
      </w:pPr>
      <w:r>
        <w:t>（</w:t>
      </w:r>
      <w:r w:rsidR="00F15D37">
        <w:rPr>
          <w:rFonts w:hint="eastAsia"/>
        </w:rPr>
        <w:t>使用水量及び用途の認定</w:t>
      </w:r>
      <w:r>
        <w:t>）</w:t>
      </w:r>
    </w:p>
    <w:p w:rsidR="00F15D37" w:rsidRDefault="00F15D37" w:rsidP="008B4AF3">
      <w:pPr>
        <w:pStyle w:val="sec0"/>
        <w:wordWrap w:val="0"/>
      </w:pPr>
      <w:r>
        <w:rPr>
          <w:rFonts w:hint="eastAsia"/>
        </w:rPr>
        <w:t>第</w:t>
      </w:r>
      <w:r w:rsidR="00207F67">
        <w:t>２４</w:t>
      </w:r>
      <w:r>
        <w:rPr>
          <w:rFonts w:hint="eastAsia"/>
        </w:rPr>
        <w:t>条　市長は、次の各号のいずれかに該当する場合は、使用水量及びその用途を認定する。</w:t>
      </w:r>
    </w:p>
    <w:p w:rsidR="00F15D37" w:rsidRDefault="00207F67" w:rsidP="008B4AF3">
      <w:pPr>
        <w:pStyle w:val="sec1"/>
        <w:wordWrap w:val="0"/>
      </w:pPr>
      <w:bookmarkStart w:id="20" w:name="at24cl1it1"/>
      <w:r>
        <w:t>（１）</w:t>
      </w:r>
      <w:r w:rsidR="00F15D37">
        <w:rPr>
          <w:rFonts w:hint="eastAsia"/>
        </w:rPr>
        <w:t xml:space="preserve">　メーターに異常があったとき。</w:t>
      </w:r>
      <w:bookmarkEnd w:id="20"/>
    </w:p>
    <w:p w:rsidR="00F15D37" w:rsidRDefault="00207F67" w:rsidP="008B4AF3">
      <w:pPr>
        <w:pStyle w:val="sec1"/>
        <w:wordWrap w:val="0"/>
      </w:pPr>
      <w:bookmarkStart w:id="21" w:name="at24cl1it2"/>
      <w:r>
        <w:t>（２）</w:t>
      </w:r>
      <w:r w:rsidR="00F15D37">
        <w:rPr>
          <w:rFonts w:hint="eastAsia"/>
        </w:rPr>
        <w:t xml:space="preserve">　料率の異なる</w:t>
      </w:r>
      <w:r>
        <w:t>２</w:t>
      </w:r>
      <w:r w:rsidR="00F15D37">
        <w:rPr>
          <w:rFonts w:hint="eastAsia"/>
        </w:rPr>
        <w:t>種以上の用途に水道を使用するとき。</w:t>
      </w:r>
      <w:bookmarkEnd w:id="21"/>
    </w:p>
    <w:p w:rsidR="00F15D37" w:rsidRDefault="00207F67" w:rsidP="008B4AF3">
      <w:pPr>
        <w:pStyle w:val="sec1"/>
        <w:wordWrap w:val="0"/>
      </w:pPr>
      <w:bookmarkStart w:id="22" w:name="at24cl1it3"/>
      <w:r>
        <w:t>（３）</w:t>
      </w:r>
      <w:r w:rsidR="00F15D37">
        <w:rPr>
          <w:rFonts w:hint="eastAsia"/>
        </w:rPr>
        <w:t xml:space="preserve">　使用水量が不明のとき。</w:t>
      </w:r>
      <w:bookmarkEnd w:id="22"/>
    </w:p>
    <w:p w:rsidR="00F15D37" w:rsidRDefault="00207F67" w:rsidP="008B4AF3">
      <w:pPr>
        <w:pStyle w:val="sec1"/>
        <w:wordWrap w:val="0"/>
      </w:pPr>
      <w:bookmarkStart w:id="23" w:name="at24cl1it4"/>
      <w:r>
        <w:t>（４）</w:t>
      </w:r>
      <w:r w:rsidR="00F15D37">
        <w:rPr>
          <w:rFonts w:hint="eastAsia"/>
        </w:rPr>
        <w:t xml:space="preserve">　共用給水装置により、水道を使用するとき。</w:t>
      </w:r>
      <w:bookmarkEnd w:id="23"/>
    </w:p>
    <w:p w:rsidR="00F15D37" w:rsidRDefault="00207F67" w:rsidP="008B4AF3">
      <w:pPr>
        <w:pStyle w:val="detailindent"/>
        <w:wordWrap w:val="0"/>
      </w:pPr>
      <w:r>
        <w:t>（</w:t>
      </w:r>
      <w:r w:rsidR="00F15D37">
        <w:rPr>
          <w:rFonts w:hint="eastAsia"/>
        </w:rPr>
        <w:t>特別な場合における料金の算定</w:t>
      </w:r>
      <w:r>
        <w:t>）</w:t>
      </w:r>
    </w:p>
    <w:p w:rsidR="00F15D37" w:rsidRDefault="00F15D37" w:rsidP="008B4AF3">
      <w:pPr>
        <w:pStyle w:val="sec0"/>
        <w:wordWrap w:val="0"/>
      </w:pPr>
      <w:r>
        <w:rPr>
          <w:rFonts w:hint="eastAsia"/>
        </w:rPr>
        <w:lastRenderedPageBreak/>
        <w:t>第</w:t>
      </w:r>
      <w:r w:rsidR="00207F67">
        <w:t>２５</w:t>
      </w:r>
      <w:r>
        <w:rPr>
          <w:rFonts w:hint="eastAsia"/>
        </w:rPr>
        <w:t>条　月の中途において使用を開始、中止若しくは廃止し、又は給水を停止したときの料金は、その使用期間が</w:t>
      </w:r>
      <w:r w:rsidR="00207F67">
        <w:t>１</w:t>
      </w:r>
      <w:r>
        <w:rPr>
          <w:rFonts w:hint="eastAsia"/>
        </w:rPr>
        <w:t>月未満であってもその基本料金は</w:t>
      </w:r>
      <w:r w:rsidR="00207F67">
        <w:t>１</w:t>
      </w:r>
      <w:r>
        <w:rPr>
          <w:rFonts w:hint="eastAsia"/>
        </w:rPr>
        <w:t>月分として算定する。</w:t>
      </w:r>
    </w:p>
    <w:p w:rsidR="00F15D37" w:rsidRDefault="00207F67" w:rsidP="008B4AF3">
      <w:pPr>
        <w:pStyle w:val="sec0"/>
        <w:wordWrap w:val="0"/>
      </w:pPr>
      <w:r>
        <w:t>２</w:t>
      </w:r>
      <w:r w:rsidR="00F15D37">
        <w:rPr>
          <w:rFonts w:hint="eastAsia"/>
        </w:rPr>
        <w:t xml:space="preserve">　月の中途において用途又はメーターの口径に変更があった場合は、その使用日数の多い料金区分</w:t>
      </w:r>
      <w:r>
        <w:t>（</w:t>
      </w:r>
      <w:r w:rsidR="00F15D37">
        <w:rPr>
          <w:rFonts w:hint="eastAsia"/>
        </w:rPr>
        <w:t>使用日数が等しいときは変更後の料金区分</w:t>
      </w:r>
      <w:r>
        <w:t>）</w:t>
      </w:r>
      <w:r w:rsidR="00F15D37">
        <w:rPr>
          <w:rFonts w:hint="eastAsia"/>
        </w:rPr>
        <w:t>により算定する。</w:t>
      </w:r>
    </w:p>
    <w:p w:rsidR="00F15D37" w:rsidRDefault="00207F67" w:rsidP="008B4AF3">
      <w:pPr>
        <w:pStyle w:val="detailindent"/>
        <w:wordWrap w:val="0"/>
      </w:pPr>
      <w:r>
        <w:t>（</w:t>
      </w:r>
      <w:r w:rsidR="00F15D37">
        <w:rPr>
          <w:rFonts w:hint="eastAsia"/>
        </w:rPr>
        <w:t>臨時使用の場合の概算料金の前納</w:t>
      </w:r>
      <w:r>
        <w:t>）</w:t>
      </w:r>
    </w:p>
    <w:p w:rsidR="00F15D37" w:rsidRDefault="00F15D37" w:rsidP="008B4AF3">
      <w:pPr>
        <w:pStyle w:val="sec0"/>
        <w:wordWrap w:val="0"/>
      </w:pPr>
      <w:r>
        <w:rPr>
          <w:rFonts w:hint="eastAsia"/>
        </w:rPr>
        <w:t>第</w:t>
      </w:r>
      <w:r w:rsidR="00207F67">
        <w:t>２６</w:t>
      </w:r>
      <w:r>
        <w:rPr>
          <w:rFonts w:hint="eastAsia"/>
        </w:rPr>
        <w:t>条　工事その他の理由により、一時的に水道を使用する者は、水道の使用の申込みの際、市長が定める概算料金を前納しなければならない。ただし、市長が、その必要がないと認めたときは、この限りではない。</w:t>
      </w:r>
    </w:p>
    <w:p w:rsidR="00F15D37" w:rsidRDefault="00207F67" w:rsidP="008B4AF3">
      <w:pPr>
        <w:pStyle w:val="sec0"/>
        <w:wordWrap w:val="0"/>
      </w:pPr>
      <w:r>
        <w:t>２</w:t>
      </w:r>
      <w:r w:rsidR="00F15D37">
        <w:rPr>
          <w:rFonts w:hint="eastAsia"/>
        </w:rPr>
        <w:t xml:space="preserve">　前項の概算料金は、水道の使用をやめたとき、清算する。</w:t>
      </w:r>
    </w:p>
    <w:p w:rsidR="00F15D37" w:rsidRDefault="00207F67" w:rsidP="008B4AF3">
      <w:pPr>
        <w:pStyle w:val="detailindent"/>
        <w:wordWrap w:val="0"/>
      </w:pPr>
      <w:r>
        <w:t>（</w:t>
      </w:r>
      <w:r w:rsidR="00F15D37">
        <w:rPr>
          <w:rFonts w:hint="eastAsia"/>
        </w:rPr>
        <w:t>料金の徴収方法</w:t>
      </w:r>
      <w:r>
        <w:t>）</w:t>
      </w:r>
    </w:p>
    <w:p w:rsidR="00F15D37" w:rsidRDefault="00F15D37" w:rsidP="008B4AF3">
      <w:pPr>
        <w:pStyle w:val="sec0"/>
        <w:wordWrap w:val="0"/>
      </w:pPr>
      <w:r>
        <w:rPr>
          <w:rFonts w:hint="eastAsia"/>
        </w:rPr>
        <w:t>第</w:t>
      </w:r>
      <w:r w:rsidR="00207F67">
        <w:t>２７</w:t>
      </w:r>
      <w:r>
        <w:rPr>
          <w:rFonts w:hint="eastAsia"/>
        </w:rPr>
        <w:t>条　第</w:t>
      </w:r>
      <w:r w:rsidR="00207F67">
        <w:t>２３</w:t>
      </w:r>
      <w:r>
        <w:rPr>
          <w:rFonts w:hint="eastAsia"/>
        </w:rPr>
        <w:t>条の規定により算定された料金は、納入通知書により隔月に徴収する。ただし、特別の事情があるときは、この限りではない。</w:t>
      </w:r>
    </w:p>
    <w:p w:rsidR="00F15D37" w:rsidRDefault="00207F67" w:rsidP="008B4AF3">
      <w:pPr>
        <w:pStyle w:val="sec0"/>
        <w:wordWrap w:val="0"/>
      </w:pPr>
      <w:r>
        <w:t>２</w:t>
      </w:r>
      <w:r w:rsidR="00F15D37">
        <w:rPr>
          <w:rFonts w:hint="eastAsia"/>
        </w:rPr>
        <w:t xml:space="preserve">　給水装置の使用を中止、廃止若しくは停止したときは、その都度料金を算定し徴収する。</w:t>
      </w:r>
    </w:p>
    <w:p w:rsidR="00F15D37" w:rsidRDefault="00207F67" w:rsidP="008B4AF3">
      <w:pPr>
        <w:pStyle w:val="detailindent"/>
        <w:wordWrap w:val="0"/>
      </w:pPr>
      <w:r>
        <w:t>（</w:t>
      </w:r>
      <w:r w:rsidR="00F15D37">
        <w:rPr>
          <w:rFonts w:hint="eastAsia"/>
        </w:rPr>
        <w:t>加入金</w:t>
      </w:r>
      <w:r>
        <w:t>）</w:t>
      </w:r>
    </w:p>
    <w:p w:rsidR="00F15D37" w:rsidRDefault="00F15D37" w:rsidP="008B4AF3">
      <w:pPr>
        <w:pStyle w:val="sec0"/>
        <w:wordWrap w:val="0"/>
      </w:pPr>
      <w:r>
        <w:rPr>
          <w:rFonts w:hint="eastAsia"/>
        </w:rPr>
        <w:t>第</w:t>
      </w:r>
      <w:r w:rsidR="00207F67">
        <w:t>２８</w:t>
      </w:r>
      <w:r>
        <w:rPr>
          <w:rFonts w:hint="eastAsia"/>
        </w:rPr>
        <w:t>条　水道加入金</w:t>
      </w:r>
      <w:r w:rsidR="00207F67">
        <w:t>（</w:t>
      </w:r>
      <w:r>
        <w:rPr>
          <w:rFonts w:hint="eastAsia"/>
        </w:rPr>
        <w:t>以下「加入金」という。</w:t>
      </w:r>
      <w:r w:rsidR="00207F67">
        <w:t>）</w:t>
      </w:r>
      <w:r>
        <w:rPr>
          <w:rFonts w:hint="eastAsia"/>
        </w:rPr>
        <w:t>は、給水装置</w:t>
      </w:r>
      <w:r w:rsidR="00207F67">
        <w:t>（</w:t>
      </w:r>
      <w:r>
        <w:rPr>
          <w:rFonts w:hint="eastAsia"/>
        </w:rPr>
        <w:t>臨時用給水装置及び私設消火栓を除く。</w:t>
      </w:r>
      <w:r w:rsidR="00207F67">
        <w:t>）</w:t>
      </w:r>
      <w:r>
        <w:rPr>
          <w:rFonts w:hint="eastAsia"/>
        </w:rPr>
        <w:t>の新設及び増径工事の申込者から、別表第</w:t>
      </w:r>
      <w:r w:rsidR="00207F67">
        <w:t>２</w:t>
      </w:r>
      <w:r>
        <w:rPr>
          <w:rFonts w:hint="eastAsia"/>
        </w:rPr>
        <w:t>に掲げる区分による額に消費税及び地方消費税の税率を乗じて得た額を加えた額を徴収する。</w:t>
      </w:r>
    </w:p>
    <w:p w:rsidR="00F15D37" w:rsidRDefault="00207F67" w:rsidP="008B4AF3">
      <w:pPr>
        <w:pStyle w:val="sec0"/>
        <w:wordWrap w:val="0"/>
      </w:pPr>
      <w:r>
        <w:t>２</w:t>
      </w:r>
      <w:r w:rsidR="00F15D37">
        <w:rPr>
          <w:rFonts w:hint="eastAsia"/>
        </w:rPr>
        <w:t xml:space="preserve">　加入金は、給水装置工事の申込みの際、納入通知書により徴収する。</w:t>
      </w:r>
    </w:p>
    <w:p w:rsidR="00F15D37" w:rsidRDefault="00207F67" w:rsidP="008B4AF3">
      <w:pPr>
        <w:pStyle w:val="sec0"/>
        <w:wordWrap w:val="0"/>
      </w:pPr>
      <w:r>
        <w:t>３</w:t>
      </w:r>
      <w:r w:rsidR="00F15D37">
        <w:rPr>
          <w:rFonts w:hint="eastAsia"/>
        </w:rPr>
        <w:t xml:space="preserve">　既納の加入金は、給水装置工事申込みを取り消したときのほかは、還付しない。</w:t>
      </w:r>
    </w:p>
    <w:p w:rsidR="00F15D37" w:rsidRDefault="00207F67" w:rsidP="008B4AF3">
      <w:pPr>
        <w:pStyle w:val="detailindent"/>
        <w:wordWrap w:val="0"/>
      </w:pPr>
      <w:r>
        <w:t>（</w:t>
      </w:r>
      <w:r w:rsidR="00F15D37">
        <w:rPr>
          <w:rFonts w:hint="eastAsia"/>
        </w:rPr>
        <w:t>手数料</w:t>
      </w:r>
      <w:r>
        <w:t>）</w:t>
      </w:r>
    </w:p>
    <w:p w:rsidR="00F15D37" w:rsidRDefault="00F15D37" w:rsidP="008B4AF3">
      <w:pPr>
        <w:pStyle w:val="sec0"/>
        <w:wordWrap w:val="0"/>
      </w:pPr>
      <w:r>
        <w:rPr>
          <w:rFonts w:hint="eastAsia"/>
        </w:rPr>
        <w:t>第</w:t>
      </w:r>
      <w:r w:rsidR="00207F67">
        <w:t>２９</w:t>
      </w:r>
      <w:r>
        <w:rPr>
          <w:rFonts w:hint="eastAsia"/>
        </w:rPr>
        <w:t>条　手数料は、別表第</w:t>
      </w:r>
      <w:r w:rsidR="00207F67">
        <w:t>３</w:t>
      </w:r>
      <w:r>
        <w:rPr>
          <w:rFonts w:hint="eastAsia"/>
        </w:rPr>
        <w:t>に定めるとおりとし、それぞれ申込みの際、納入通知書により徴収する。ただし、市長が、特別な理由があると認めた申込者からは、申込み後、徴収することができる。</w:t>
      </w:r>
    </w:p>
    <w:p w:rsidR="00F15D37" w:rsidRDefault="00207F67" w:rsidP="008B4AF3">
      <w:pPr>
        <w:pStyle w:val="sec0"/>
        <w:wordWrap w:val="0"/>
      </w:pPr>
      <w:r>
        <w:t>２</w:t>
      </w:r>
      <w:r w:rsidR="00F15D37">
        <w:rPr>
          <w:rFonts w:hint="eastAsia"/>
        </w:rPr>
        <w:t xml:space="preserve">　前項の手数料は、特別な理由がない限り還付しない。</w:t>
      </w:r>
    </w:p>
    <w:p w:rsidR="00F15D37" w:rsidRDefault="00207F67" w:rsidP="008B4AF3">
      <w:pPr>
        <w:pStyle w:val="detailindent"/>
        <w:wordWrap w:val="0"/>
      </w:pPr>
      <w:r>
        <w:t>（</w:t>
      </w:r>
      <w:r w:rsidR="00F15D37">
        <w:rPr>
          <w:rFonts w:hint="eastAsia"/>
        </w:rPr>
        <w:t>料金、加入金及び手数料等の軽減又は免除</w:t>
      </w:r>
      <w:r>
        <w:t>）</w:t>
      </w:r>
    </w:p>
    <w:p w:rsidR="00F15D37" w:rsidRDefault="00F15D37" w:rsidP="008B4AF3">
      <w:pPr>
        <w:pStyle w:val="sec0"/>
        <w:wordWrap w:val="0"/>
      </w:pPr>
      <w:r>
        <w:rPr>
          <w:rFonts w:hint="eastAsia"/>
        </w:rPr>
        <w:t>第</w:t>
      </w:r>
      <w:r w:rsidR="00207F67">
        <w:t>３０</w:t>
      </w:r>
      <w:r>
        <w:rPr>
          <w:rFonts w:hint="eastAsia"/>
        </w:rPr>
        <w:t>条　市長は、公益上その他特別の理由があると認めたときは、この条例によって納付しなければならない料金、加入金、手数料、その他の費用を軽減又は免除することができる。</w:t>
      </w:r>
    </w:p>
    <w:p w:rsidR="00F15D37" w:rsidRDefault="00207F67" w:rsidP="008B4AF3">
      <w:pPr>
        <w:pStyle w:val="detailindent"/>
        <w:wordWrap w:val="0"/>
      </w:pPr>
      <w:r>
        <w:t>（</w:t>
      </w:r>
      <w:r w:rsidR="00F15D37">
        <w:rPr>
          <w:rFonts w:hint="eastAsia"/>
        </w:rPr>
        <w:t>督促</w:t>
      </w:r>
      <w:r>
        <w:t>）</w:t>
      </w:r>
    </w:p>
    <w:p w:rsidR="00F15D37" w:rsidRDefault="00F15D37" w:rsidP="008B4AF3">
      <w:pPr>
        <w:pStyle w:val="sec0"/>
        <w:wordWrap w:val="0"/>
      </w:pPr>
      <w:r>
        <w:rPr>
          <w:rFonts w:hint="eastAsia"/>
        </w:rPr>
        <w:t>第</w:t>
      </w:r>
      <w:r w:rsidR="00207F67">
        <w:t>３１</w:t>
      </w:r>
      <w:r>
        <w:rPr>
          <w:rFonts w:hint="eastAsia"/>
        </w:rPr>
        <w:t>条　市長は、納期限を過ぎて料金及び手数料を納付しないものがあるときは、納期限後</w:t>
      </w:r>
      <w:r w:rsidR="00207F67">
        <w:t>２０</w:t>
      </w:r>
      <w:r>
        <w:rPr>
          <w:rFonts w:hint="eastAsia"/>
        </w:rPr>
        <w:t>日以内に督促状を発行しなければならない。</w:t>
      </w:r>
    </w:p>
    <w:p w:rsidR="00F15D37" w:rsidRDefault="00207F67" w:rsidP="008B4AF3">
      <w:pPr>
        <w:pStyle w:val="sec0"/>
        <w:wordWrap w:val="0"/>
      </w:pPr>
      <w:r>
        <w:t>２</w:t>
      </w:r>
      <w:r w:rsidR="00F15D37">
        <w:rPr>
          <w:rFonts w:hint="eastAsia"/>
        </w:rPr>
        <w:t xml:space="preserve">　督促手数料については、えびの市督促手数料及び延滞金徴収条例</w:t>
      </w:r>
      <w:r>
        <w:t>（</w:t>
      </w:r>
      <w:r w:rsidR="00F15D37">
        <w:rPr>
          <w:rFonts w:hint="eastAsia"/>
        </w:rPr>
        <w:t>昭和</w:t>
      </w:r>
      <w:r>
        <w:t>４５</w:t>
      </w:r>
      <w:r w:rsidR="00F15D37">
        <w:rPr>
          <w:rFonts w:hint="eastAsia"/>
        </w:rPr>
        <w:t>年えびの町条例第</w:t>
      </w:r>
      <w:r>
        <w:t>３０</w:t>
      </w:r>
      <w:r w:rsidR="00F15D37">
        <w:rPr>
          <w:rFonts w:hint="eastAsia"/>
        </w:rPr>
        <w:t>号</w:t>
      </w:r>
      <w:r>
        <w:t>）</w:t>
      </w:r>
      <w:r w:rsidR="00F15D37">
        <w:rPr>
          <w:rFonts w:hint="eastAsia"/>
        </w:rPr>
        <w:t>の例による。</w:t>
      </w:r>
    </w:p>
    <w:p w:rsidR="00F15D37" w:rsidRDefault="00F15D37" w:rsidP="008B4AF3">
      <w:pPr>
        <w:pStyle w:val="sec3"/>
        <w:wordWrap w:val="0"/>
      </w:pPr>
      <w:r>
        <w:rPr>
          <w:rFonts w:hint="eastAsia"/>
        </w:rPr>
        <w:lastRenderedPageBreak/>
        <w:t>第</w:t>
      </w:r>
      <w:r w:rsidR="00207F67">
        <w:t>５</w:t>
      </w:r>
      <w:r>
        <w:rPr>
          <w:rFonts w:hint="eastAsia"/>
        </w:rPr>
        <w:t>章　管理</w:t>
      </w:r>
    </w:p>
    <w:p w:rsidR="00F15D37" w:rsidRDefault="00207F67" w:rsidP="008B4AF3">
      <w:pPr>
        <w:pStyle w:val="detailindent"/>
        <w:wordWrap w:val="0"/>
      </w:pPr>
      <w:r>
        <w:t>（</w:t>
      </w:r>
      <w:r w:rsidR="00F15D37">
        <w:rPr>
          <w:rFonts w:hint="eastAsia"/>
        </w:rPr>
        <w:t>給水装置の検査等及び費用負担</w:t>
      </w:r>
      <w:r>
        <w:t>）</w:t>
      </w:r>
    </w:p>
    <w:p w:rsidR="00F15D37" w:rsidRDefault="00F15D37" w:rsidP="008B4AF3">
      <w:pPr>
        <w:pStyle w:val="sec0"/>
        <w:wordWrap w:val="0"/>
      </w:pPr>
      <w:r>
        <w:rPr>
          <w:rFonts w:hint="eastAsia"/>
        </w:rPr>
        <w:t>第</w:t>
      </w:r>
      <w:r w:rsidR="00207F67">
        <w:t>３２</w:t>
      </w:r>
      <w:r>
        <w:rPr>
          <w:rFonts w:hint="eastAsia"/>
        </w:rPr>
        <w:t>条　市長は、管理上必要があると認めたときは、給水装置を検査し、水道使用者等に対し、適当な措置を指示し、又は自から行うことができる。</w:t>
      </w:r>
    </w:p>
    <w:p w:rsidR="00F15D37" w:rsidRDefault="00207F67" w:rsidP="008B4AF3">
      <w:pPr>
        <w:pStyle w:val="sec0"/>
        <w:wordWrap w:val="0"/>
      </w:pPr>
      <w:r>
        <w:t>２</w:t>
      </w:r>
      <w:r w:rsidR="00F15D37">
        <w:rPr>
          <w:rFonts w:hint="eastAsia"/>
        </w:rPr>
        <w:t xml:space="preserve">　前項に要した費用は、水道使用者等の負担とする。</w:t>
      </w:r>
    </w:p>
    <w:p w:rsidR="00F15D37" w:rsidRDefault="00207F67" w:rsidP="008B4AF3">
      <w:pPr>
        <w:pStyle w:val="detailindent"/>
        <w:wordWrap w:val="0"/>
      </w:pPr>
      <w:r>
        <w:t>（</w:t>
      </w:r>
      <w:r w:rsidR="00F15D37">
        <w:rPr>
          <w:rFonts w:hint="eastAsia"/>
        </w:rPr>
        <w:t>給水装置の基準違反に対する措置</w:t>
      </w:r>
      <w:r>
        <w:t>）</w:t>
      </w:r>
    </w:p>
    <w:p w:rsidR="00F15D37" w:rsidRDefault="00F15D37" w:rsidP="008B4AF3">
      <w:pPr>
        <w:pStyle w:val="sec0"/>
        <w:wordWrap w:val="0"/>
      </w:pPr>
      <w:r>
        <w:rPr>
          <w:rFonts w:hint="eastAsia"/>
        </w:rPr>
        <w:t>第</w:t>
      </w:r>
      <w:r w:rsidR="00207F67">
        <w:t>３３</w:t>
      </w:r>
      <w:r>
        <w:rPr>
          <w:rFonts w:hint="eastAsia"/>
        </w:rPr>
        <w:t>条　市長は、水の供給を受ける者の給水装置の構造及び材質が、水道法施行令</w:t>
      </w:r>
      <w:r w:rsidR="00207F67">
        <w:t>（</w:t>
      </w:r>
      <w:r>
        <w:rPr>
          <w:rFonts w:hint="eastAsia"/>
        </w:rPr>
        <w:t>昭和</w:t>
      </w:r>
      <w:r w:rsidR="00207F67">
        <w:t>３２</w:t>
      </w:r>
      <w:r>
        <w:rPr>
          <w:rFonts w:hint="eastAsia"/>
        </w:rPr>
        <w:t>年政令第</w:t>
      </w:r>
      <w:r w:rsidR="00207F67">
        <w:t>３３６</w:t>
      </w:r>
      <w:r>
        <w:rPr>
          <w:rFonts w:hint="eastAsia"/>
        </w:rPr>
        <w:t>号</w:t>
      </w:r>
      <w:r w:rsidR="00207F67">
        <w:t>）</w:t>
      </w:r>
      <w:r>
        <w:rPr>
          <w:rFonts w:hint="eastAsia"/>
        </w:rPr>
        <w:t>第</w:t>
      </w:r>
      <w:r w:rsidR="00207F67">
        <w:t>５</w:t>
      </w:r>
      <w:r>
        <w:rPr>
          <w:rFonts w:hint="eastAsia"/>
        </w:rPr>
        <w:t>条に規定する給水装置の構造及び材質の基準に適合していないときは、その者の給水契約の申込みを拒み、又はその者が給水装置をその基準に適合させるまでの間、その者に対する給水を停止することができる。</w:t>
      </w:r>
    </w:p>
    <w:p w:rsidR="00F15D37" w:rsidRDefault="00207F67" w:rsidP="008B4AF3">
      <w:pPr>
        <w:pStyle w:val="sec0"/>
        <w:wordWrap w:val="0"/>
      </w:pPr>
      <w:r>
        <w:t>２</w:t>
      </w:r>
      <w:r w:rsidR="00F15D37">
        <w:rPr>
          <w:rFonts w:hint="eastAsia"/>
        </w:rPr>
        <w:t xml:space="preserve">　市長は、水の供給を受ける者の給水装置が、指定給水装置工事事業者の施行した給水装置工事に係るものでないときは、その者の給水契約の申込みを拒み、又はその者に対する給水を停止することができる。ただし、法第</w:t>
      </w:r>
      <w:r>
        <w:t>１６</w:t>
      </w:r>
      <w:r w:rsidR="00F15D37">
        <w:rPr>
          <w:rFonts w:hint="eastAsia"/>
        </w:rPr>
        <w:t>条の</w:t>
      </w:r>
      <w:r>
        <w:t>２</w:t>
      </w:r>
      <w:r w:rsidR="00F15D37">
        <w:rPr>
          <w:rFonts w:hint="eastAsia"/>
        </w:rPr>
        <w:t>第</w:t>
      </w:r>
      <w:r>
        <w:t>３</w:t>
      </w:r>
      <w:r w:rsidR="00F15D37">
        <w:rPr>
          <w:rFonts w:hint="eastAsia"/>
        </w:rPr>
        <w:t>項の厚生労働省令で定める給水装置の軽微な変更であるとき、又は当該給水装置の構造及び材質がその基準に適合していることを確認したときは、この限りではない。</w:t>
      </w:r>
    </w:p>
    <w:p w:rsidR="00F15D37" w:rsidRDefault="00207F67" w:rsidP="008B4AF3">
      <w:pPr>
        <w:pStyle w:val="detailindent"/>
        <w:wordWrap w:val="0"/>
      </w:pPr>
      <w:r>
        <w:t>（</w:t>
      </w:r>
      <w:r w:rsidR="00F15D37">
        <w:rPr>
          <w:rFonts w:hint="eastAsia"/>
        </w:rPr>
        <w:t>給水の停止</w:t>
      </w:r>
      <w:r>
        <w:t>）</w:t>
      </w:r>
    </w:p>
    <w:p w:rsidR="00F15D37" w:rsidRDefault="00F15D37" w:rsidP="008B4AF3">
      <w:pPr>
        <w:pStyle w:val="sec0"/>
        <w:wordWrap w:val="0"/>
      </w:pPr>
      <w:r>
        <w:rPr>
          <w:rFonts w:hint="eastAsia"/>
        </w:rPr>
        <w:t>第</w:t>
      </w:r>
      <w:r w:rsidR="00207F67">
        <w:t>３４</w:t>
      </w:r>
      <w:r>
        <w:rPr>
          <w:rFonts w:hint="eastAsia"/>
        </w:rPr>
        <w:t>条　市長は、次の各号のいずれかに該当するときは、水道の使用者に対し、その理由の継続する間、給水を停止することができる。</w:t>
      </w:r>
    </w:p>
    <w:p w:rsidR="00F15D37" w:rsidRDefault="00207F67" w:rsidP="008B4AF3">
      <w:pPr>
        <w:pStyle w:val="sec1"/>
        <w:wordWrap w:val="0"/>
      </w:pPr>
      <w:bookmarkStart w:id="24" w:name="at34cl1it1"/>
      <w:r>
        <w:t>（１）</w:t>
      </w:r>
      <w:r w:rsidR="00F15D37">
        <w:rPr>
          <w:rFonts w:hint="eastAsia"/>
        </w:rPr>
        <w:t xml:space="preserve">　水道の使用者が、第</w:t>
      </w:r>
      <w:r>
        <w:t>８</w:t>
      </w:r>
      <w:r w:rsidR="00F15D37">
        <w:rPr>
          <w:rFonts w:hint="eastAsia"/>
        </w:rPr>
        <w:t>条の工事費、第</w:t>
      </w:r>
      <w:r>
        <w:t>１９</w:t>
      </w:r>
      <w:r w:rsidR="00F15D37">
        <w:rPr>
          <w:rFonts w:hint="eastAsia"/>
        </w:rPr>
        <w:t>条第</w:t>
      </w:r>
      <w:r>
        <w:t>２</w:t>
      </w:r>
      <w:r w:rsidR="00F15D37">
        <w:rPr>
          <w:rFonts w:hint="eastAsia"/>
        </w:rPr>
        <w:t>項の修繕費、第</w:t>
      </w:r>
      <w:r>
        <w:t>２２</w:t>
      </w:r>
      <w:r w:rsidR="00F15D37">
        <w:rPr>
          <w:rFonts w:hint="eastAsia"/>
        </w:rPr>
        <w:t>条の料金、又は第</w:t>
      </w:r>
      <w:r>
        <w:t>２９</w:t>
      </w:r>
      <w:r w:rsidR="00F15D37">
        <w:rPr>
          <w:rFonts w:hint="eastAsia"/>
        </w:rPr>
        <w:t>条の手数料を指定期限内に納入しないとき。</w:t>
      </w:r>
      <w:bookmarkEnd w:id="24"/>
    </w:p>
    <w:p w:rsidR="00F15D37" w:rsidRDefault="00207F67" w:rsidP="008B4AF3">
      <w:pPr>
        <w:pStyle w:val="sec1"/>
        <w:wordWrap w:val="0"/>
      </w:pPr>
      <w:bookmarkStart w:id="25" w:name="at34cl1it2"/>
      <w:r>
        <w:t>（２）</w:t>
      </w:r>
      <w:r w:rsidR="00F15D37">
        <w:rPr>
          <w:rFonts w:hint="eastAsia"/>
        </w:rPr>
        <w:t xml:space="preserve">　水道の使用者が、正当な理由がなくて、第</w:t>
      </w:r>
      <w:r>
        <w:t>２３</w:t>
      </w:r>
      <w:r w:rsidR="00F15D37">
        <w:rPr>
          <w:rFonts w:hint="eastAsia"/>
        </w:rPr>
        <w:t>条の使用水量の計量、又は第</w:t>
      </w:r>
      <w:r>
        <w:t>３２</w:t>
      </w:r>
      <w:r w:rsidR="00F15D37">
        <w:rPr>
          <w:rFonts w:hint="eastAsia"/>
        </w:rPr>
        <w:t>条の検査を拒み、又は妨げたとき。</w:t>
      </w:r>
      <w:bookmarkEnd w:id="25"/>
    </w:p>
    <w:p w:rsidR="00F15D37" w:rsidRDefault="00207F67" w:rsidP="008B4AF3">
      <w:pPr>
        <w:pStyle w:val="sec1"/>
        <w:wordWrap w:val="0"/>
      </w:pPr>
      <w:bookmarkStart w:id="26" w:name="at34cl1it3"/>
      <w:r>
        <w:t>（３）</w:t>
      </w:r>
      <w:r w:rsidR="00F15D37">
        <w:rPr>
          <w:rFonts w:hint="eastAsia"/>
        </w:rPr>
        <w:t xml:space="preserve">　給水栓を、汚染のおそれのある器物又は施設と連絡して使用する場合において、警告を発しても、なお、これを改めないとき。</w:t>
      </w:r>
      <w:bookmarkEnd w:id="26"/>
    </w:p>
    <w:p w:rsidR="00F15D37" w:rsidRDefault="00207F67" w:rsidP="008B4AF3">
      <w:pPr>
        <w:pStyle w:val="sec1"/>
        <w:wordWrap w:val="0"/>
      </w:pPr>
      <w:bookmarkStart w:id="27" w:name="at34cl1it4"/>
      <w:r>
        <w:t>（４）</w:t>
      </w:r>
      <w:r w:rsidR="00F15D37">
        <w:rPr>
          <w:rFonts w:hint="eastAsia"/>
        </w:rPr>
        <w:t xml:space="preserve">　正規な手続を経ないで給水装置工事を行い、又は給水装置を使用したとき。</w:t>
      </w:r>
      <w:bookmarkEnd w:id="27"/>
    </w:p>
    <w:p w:rsidR="00F15D37" w:rsidRDefault="00207F67" w:rsidP="008B4AF3">
      <w:pPr>
        <w:pStyle w:val="detailindent"/>
        <w:wordWrap w:val="0"/>
      </w:pPr>
      <w:r>
        <w:t>（</w:t>
      </w:r>
      <w:r w:rsidR="00F15D37">
        <w:rPr>
          <w:rFonts w:hint="eastAsia"/>
        </w:rPr>
        <w:t>給水装置の切離し</w:t>
      </w:r>
      <w:r>
        <w:t>）</w:t>
      </w:r>
    </w:p>
    <w:p w:rsidR="00F15D37" w:rsidRDefault="00F15D37" w:rsidP="008B4AF3">
      <w:pPr>
        <w:pStyle w:val="sec0"/>
        <w:wordWrap w:val="0"/>
      </w:pPr>
      <w:r>
        <w:rPr>
          <w:rFonts w:hint="eastAsia"/>
        </w:rPr>
        <w:t>第</w:t>
      </w:r>
      <w:r w:rsidR="00207F67">
        <w:t>３５</w:t>
      </w:r>
      <w:r>
        <w:rPr>
          <w:rFonts w:hint="eastAsia"/>
        </w:rPr>
        <w:t>条　市長は、次の各号のいずれかに該当する場合で、水道の管理上必要があると認めたときは、給水装置を切り離すことができる。</w:t>
      </w:r>
    </w:p>
    <w:p w:rsidR="00F15D37" w:rsidRDefault="00207F67" w:rsidP="008B4AF3">
      <w:pPr>
        <w:pStyle w:val="sec1"/>
        <w:wordWrap w:val="0"/>
      </w:pPr>
      <w:bookmarkStart w:id="28" w:name="at35cl1it1"/>
      <w:r>
        <w:t>（１）</w:t>
      </w:r>
      <w:r w:rsidR="00F15D37">
        <w:rPr>
          <w:rFonts w:hint="eastAsia"/>
        </w:rPr>
        <w:t xml:space="preserve">　給水装置所有者が、</w:t>
      </w:r>
      <w:r>
        <w:t>３</w:t>
      </w:r>
      <w:r w:rsidR="00F15D37">
        <w:rPr>
          <w:rFonts w:hint="eastAsia"/>
        </w:rPr>
        <w:t>月以上所在が不明で、かつ、給水装置の使用者がないとき。</w:t>
      </w:r>
      <w:bookmarkEnd w:id="28"/>
    </w:p>
    <w:p w:rsidR="00F15D37" w:rsidRDefault="00207F67" w:rsidP="008B4AF3">
      <w:pPr>
        <w:pStyle w:val="sec1"/>
        <w:wordWrap w:val="0"/>
      </w:pPr>
      <w:bookmarkStart w:id="29" w:name="at35cl1it2"/>
      <w:r>
        <w:t>（２）</w:t>
      </w:r>
      <w:r w:rsidR="00F15D37">
        <w:rPr>
          <w:rFonts w:hint="eastAsia"/>
        </w:rPr>
        <w:t xml:space="preserve">　給水装置が、使用中止の状態にあって、将来使用の見込みがないと認めたとき。</w:t>
      </w:r>
      <w:bookmarkEnd w:id="29"/>
    </w:p>
    <w:p w:rsidR="00F15D37" w:rsidRDefault="00207F67" w:rsidP="008B4AF3">
      <w:pPr>
        <w:pStyle w:val="detailindent"/>
        <w:wordWrap w:val="0"/>
      </w:pPr>
      <w:r>
        <w:t>（</w:t>
      </w:r>
      <w:r w:rsidR="00F15D37">
        <w:rPr>
          <w:rFonts w:hint="eastAsia"/>
        </w:rPr>
        <w:t>過料</w:t>
      </w:r>
      <w:r>
        <w:t>）</w:t>
      </w:r>
    </w:p>
    <w:p w:rsidR="00F15D37" w:rsidRDefault="00F15D37" w:rsidP="008B4AF3">
      <w:pPr>
        <w:pStyle w:val="sec0"/>
        <w:wordWrap w:val="0"/>
      </w:pPr>
      <w:r>
        <w:rPr>
          <w:rFonts w:hint="eastAsia"/>
        </w:rPr>
        <w:t>第</w:t>
      </w:r>
      <w:r w:rsidR="00207F67">
        <w:t>３６</w:t>
      </w:r>
      <w:r>
        <w:rPr>
          <w:rFonts w:hint="eastAsia"/>
        </w:rPr>
        <w:t>条　市長は、次の各号のいずれかに該当する者に対し、</w:t>
      </w:r>
      <w:r w:rsidR="00207F67">
        <w:t>５</w:t>
      </w:r>
      <w:r>
        <w:rPr>
          <w:rFonts w:hint="eastAsia"/>
        </w:rPr>
        <w:t>万円以下の過料を科することができる。</w:t>
      </w:r>
    </w:p>
    <w:p w:rsidR="00F15D37" w:rsidRDefault="00207F67" w:rsidP="008B4AF3">
      <w:pPr>
        <w:pStyle w:val="sec1"/>
        <w:wordWrap w:val="0"/>
      </w:pPr>
      <w:bookmarkStart w:id="30" w:name="at36cl1it1"/>
      <w:r>
        <w:lastRenderedPageBreak/>
        <w:t>（１）</w:t>
      </w:r>
      <w:r w:rsidR="00F15D37">
        <w:rPr>
          <w:rFonts w:hint="eastAsia"/>
        </w:rPr>
        <w:t xml:space="preserve">　第</w:t>
      </w:r>
      <w:r>
        <w:t>４</w:t>
      </w:r>
      <w:r w:rsidR="00F15D37">
        <w:rPr>
          <w:rFonts w:hint="eastAsia"/>
        </w:rPr>
        <w:t>条の承認を受けないで、給水装置を新設、改造、修繕</w:t>
      </w:r>
      <w:r>
        <w:t>（</w:t>
      </w:r>
      <w:r w:rsidR="00F15D37">
        <w:rPr>
          <w:rFonts w:hint="eastAsia"/>
        </w:rPr>
        <w:t>法第</w:t>
      </w:r>
      <w:r>
        <w:t>１６</w:t>
      </w:r>
      <w:r w:rsidR="00F15D37">
        <w:rPr>
          <w:rFonts w:hint="eastAsia"/>
        </w:rPr>
        <w:t>条の</w:t>
      </w:r>
      <w:r>
        <w:t>２</w:t>
      </w:r>
      <w:r w:rsidR="00F15D37">
        <w:rPr>
          <w:rFonts w:hint="eastAsia"/>
        </w:rPr>
        <w:t>第</w:t>
      </w:r>
      <w:r>
        <w:t>３</w:t>
      </w:r>
      <w:r w:rsidR="00F15D37">
        <w:rPr>
          <w:rFonts w:hint="eastAsia"/>
        </w:rPr>
        <w:t>項の厚生労働省令で定める給水装置の軽微な変更を除く。</w:t>
      </w:r>
      <w:r>
        <w:t>）</w:t>
      </w:r>
      <w:r w:rsidR="00F15D37">
        <w:rPr>
          <w:rFonts w:hint="eastAsia"/>
        </w:rPr>
        <w:t>又は撤去した者</w:t>
      </w:r>
      <w:bookmarkEnd w:id="30"/>
    </w:p>
    <w:p w:rsidR="00F15D37" w:rsidRDefault="00207F67" w:rsidP="008B4AF3">
      <w:pPr>
        <w:pStyle w:val="sec1"/>
        <w:wordWrap w:val="0"/>
      </w:pPr>
      <w:bookmarkStart w:id="31" w:name="at36cl1it2"/>
      <w:r>
        <w:t>（２）</w:t>
      </w:r>
      <w:r w:rsidR="00F15D37">
        <w:rPr>
          <w:rFonts w:hint="eastAsia"/>
        </w:rPr>
        <w:t xml:space="preserve">　正当な理由がなくて、第</w:t>
      </w:r>
      <w:r>
        <w:t>１５</w:t>
      </w:r>
      <w:r w:rsidR="00F15D37">
        <w:rPr>
          <w:rFonts w:hint="eastAsia"/>
        </w:rPr>
        <w:t>条第</w:t>
      </w:r>
      <w:r>
        <w:t>２</w:t>
      </w:r>
      <w:r w:rsidR="00F15D37">
        <w:rPr>
          <w:rFonts w:hint="eastAsia"/>
        </w:rPr>
        <w:t>項のメーターの設置、第</w:t>
      </w:r>
      <w:r>
        <w:t>２３</w:t>
      </w:r>
      <w:r w:rsidR="00F15D37">
        <w:rPr>
          <w:rFonts w:hint="eastAsia"/>
        </w:rPr>
        <w:t>条の使用水量の計量、第</w:t>
      </w:r>
      <w:r>
        <w:t>３２</w:t>
      </w:r>
      <w:r w:rsidR="00F15D37">
        <w:rPr>
          <w:rFonts w:hint="eastAsia"/>
        </w:rPr>
        <w:t>条の検査、又は第</w:t>
      </w:r>
      <w:r>
        <w:t>３４</w:t>
      </w:r>
      <w:r w:rsidR="00F15D37">
        <w:rPr>
          <w:rFonts w:hint="eastAsia"/>
        </w:rPr>
        <w:t>条の給水の停止を拒み、又は妨げた者</w:t>
      </w:r>
      <w:bookmarkEnd w:id="31"/>
    </w:p>
    <w:p w:rsidR="00F15D37" w:rsidRDefault="00207F67" w:rsidP="008B4AF3">
      <w:pPr>
        <w:pStyle w:val="sec1"/>
        <w:wordWrap w:val="0"/>
      </w:pPr>
      <w:bookmarkStart w:id="32" w:name="at36cl1it3"/>
      <w:r>
        <w:t>（３）</w:t>
      </w:r>
      <w:r w:rsidR="00F15D37">
        <w:rPr>
          <w:rFonts w:hint="eastAsia"/>
        </w:rPr>
        <w:t xml:space="preserve">　第</w:t>
      </w:r>
      <w:r>
        <w:t>１９</w:t>
      </w:r>
      <w:r w:rsidR="00F15D37">
        <w:rPr>
          <w:rFonts w:hint="eastAsia"/>
        </w:rPr>
        <w:t>条第</w:t>
      </w:r>
      <w:r>
        <w:t>１</w:t>
      </w:r>
      <w:r w:rsidR="00F15D37">
        <w:rPr>
          <w:rFonts w:hint="eastAsia"/>
        </w:rPr>
        <w:t>項の給水装置の管理義務を著しく怠った者</w:t>
      </w:r>
      <w:bookmarkEnd w:id="32"/>
    </w:p>
    <w:p w:rsidR="00F15D37" w:rsidRDefault="00207F67" w:rsidP="008B4AF3">
      <w:pPr>
        <w:pStyle w:val="sec1"/>
        <w:wordWrap w:val="0"/>
      </w:pPr>
      <w:bookmarkStart w:id="33" w:name="at36cl1it4"/>
      <w:r>
        <w:t>（４）</w:t>
      </w:r>
      <w:r w:rsidR="00F15D37">
        <w:rPr>
          <w:rFonts w:hint="eastAsia"/>
        </w:rPr>
        <w:t xml:space="preserve">　第</w:t>
      </w:r>
      <w:r>
        <w:t>２２</w:t>
      </w:r>
      <w:r w:rsidR="00F15D37">
        <w:rPr>
          <w:rFonts w:hint="eastAsia"/>
        </w:rPr>
        <w:t>条の料金、又は第</w:t>
      </w:r>
      <w:r>
        <w:t>２９</w:t>
      </w:r>
      <w:r w:rsidR="00F15D37">
        <w:rPr>
          <w:rFonts w:hint="eastAsia"/>
        </w:rPr>
        <w:t>条の手数料の徴収を免れようとして、詐欺その他不正の行為をした者</w:t>
      </w:r>
      <w:bookmarkEnd w:id="33"/>
    </w:p>
    <w:p w:rsidR="00F15D37" w:rsidRDefault="00207F67" w:rsidP="008B4AF3">
      <w:pPr>
        <w:pStyle w:val="detailindent"/>
        <w:wordWrap w:val="0"/>
      </w:pPr>
      <w:r>
        <w:t>（</w:t>
      </w:r>
      <w:r w:rsidR="00F15D37">
        <w:rPr>
          <w:rFonts w:hint="eastAsia"/>
        </w:rPr>
        <w:t>料金を免れた者に対する過料</w:t>
      </w:r>
      <w:r>
        <w:t>）</w:t>
      </w:r>
    </w:p>
    <w:p w:rsidR="00F15D37" w:rsidRDefault="00F15D37" w:rsidP="008B4AF3">
      <w:pPr>
        <w:pStyle w:val="sec0"/>
        <w:wordWrap w:val="0"/>
      </w:pPr>
      <w:r>
        <w:rPr>
          <w:rFonts w:hint="eastAsia"/>
        </w:rPr>
        <w:t>第</w:t>
      </w:r>
      <w:r w:rsidR="00207F67">
        <w:t>３７</w:t>
      </w:r>
      <w:r>
        <w:rPr>
          <w:rFonts w:hint="eastAsia"/>
        </w:rPr>
        <w:t>条　市長は、詐欺その他、不正の行為によって第</w:t>
      </w:r>
      <w:r w:rsidR="00207F67">
        <w:t>２２</w:t>
      </w:r>
      <w:r>
        <w:rPr>
          <w:rFonts w:hint="eastAsia"/>
        </w:rPr>
        <w:t>条の料金、第</w:t>
      </w:r>
      <w:r w:rsidR="00207F67">
        <w:t>２８</w:t>
      </w:r>
      <w:r>
        <w:rPr>
          <w:rFonts w:hint="eastAsia"/>
        </w:rPr>
        <w:t>条の加入金又は、第</w:t>
      </w:r>
      <w:r w:rsidR="00207F67">
        <w:t>２９</w:t>
      </w:r>
      <w:r>
        <w:rPr>
          <w:rFonts w:hint="eastAsia"/>
        </w:rPr>
        <w:t>条の手数料の徴収を免れた者に対し、徴収を免れた金額の</w:t>
      </w:r>
      <w:r w:rsidR="00207F67">
        <w:t>５</w:t>
      </w:r>
      <w:r>
        <w:rPr>
          <w:rFonts w:hint="eastAsia"/>
        </w:rPr>
        <w:t>倍に相当する金額</w:t>
      </w:r>
      <w:r w:rsidR="00207F67">
        <w:t>（</w:t>
      </w:r>
      <w:r>
        <w:rPr>
          <w:rFonts w:hint="eastAsia"/>
        </w:rPr>
        <w:t>当該</w:t>
      </w:r>
      <w:r w:rsidR="00207F67">
        <w:t>５</w:t>
      </w:r>
      <w:r>
        <w:rPr>
          <w:rFonts w:hint="eastAsia"/>
        </w:rPr>
        <w:t>倍に相当する金額が</w:t>
      </w:r>
      <w:r w:rsidR="00207F67">
        <w:t>５</w:t>
      </w:r>
      <w:r>
        <w:rPr>
          <w:rFonts w:hint="eastAsia"/>
        </w:rPr>
        <w:t>万円を超えないときは、</w:t>
      </w:r>
      <w:r w:rsidR="00207F67">
        <w:t>５</w:t>
      </w:r>
      <w:r>
        <w:rPr>
          <w:rFonts w:hint="eastAsia"/>
        </w:rPr>
        <w:t>万円とする。</w:t>
      </w:r>
      <w:r w:rsidR="00207F67">
        <w:t>）</w:t>
      </w:r>
      <w:r>
        <w:rPr>
          <w:rFonts w:hint="eastAsia"/>
        </w:rPr>
        <w:t>以下の過料を科する。</w:t>
      </w:r>
    </w:p>
    <w:p w:rsidR="00F15D37" w:rsidRDefault="00207F67" w:rsidP="008B4AF3">
      <w:pPr>
        <w:pStyle w:val="detailindent"/>
        <w:wordWrap w:val="0"/>
      </w:pPr>
      <w:r>
        <w:t>（</w:t>
      </w:r>
      <w:r w:rsidR="00F15D37">
        <w:rPr>
          <w:rFonts w:hint="eastAsia"/>
        </w:rPr>
        <w:t>罰則</w:t>
      </w:r>
      <w:r>
        <w:t>）</w:t>
      </w:r>
    </w:p>
    <w:p w:rsidR="00F15D37" w:rsidRDefault="00F15D37" w:rsidP="008B4AF3">
      <w:pPr>
        <w:pStyle w:val="sec0"/>
        <w:wordWrap w:val="0"/>
      </w:pPr>
      <w:r>
        <w:rPr>
          <w:rFonts w:hint="eastAsia"/>
        </w:rPr>
        <w:t>第</w:t>
      </w:r>
      <w:r w:rsidR="00207F67">
        <w:t>３８</w:t>
      </w:r>
      <w:r>
        <w:rPr>
          <w:rFonts w:hint="eastAsia"/>
        </w:rPr>
        <w:t>条　この条例に違反し、みだりに配水管より給水の設備を設けて給水する行為をなした者は、</w:t>
      </w:r>
      <w:r w:rsidR="00207F67">
        <w:t>１０</w:t>
      </w:r>
      <w:r>
        <w:rPr>
          <w:rFonts w:hint="eastAsia"/>
        </w:rPr>
        <w:t>万円以下の罰金に処する。</w:t>
      </w:r>
    </w:p>
    <w:p w:rsidR="00F15D37" w:rsidRDefault="00F15D37" w:rsidP="008B4AF3">
      <w:pPr>
        <w:pStyle w:val="sec3"/>
        <w:wordWrap w:val="0"/>
      </w:pPr>
      <w:r>
        <w:rPr>
          <w:rFonts w:hint="eastAsia"/>
        </w:rPr>
        <w:t>第</w:t>
      </w:r>
      <w:r w:rsidR="00207F67">
        <w:t>６</w:t>
      </w:r>
      <w:r>
        <w:rPr>
          <w:rFonts w:hint="eastAsia"/>
        </w:rPr>
        <w:t>章　貯水槽水道</w:t>
      </w:r>
    </w:p>
    <w:p w:rsidR="00F15D37" w:rsidRDefault="00207F67" w:rsidP="008B4AF3">
      <w:pPr>
        <w:pStyle w:val="detailindent"/>
        <w:wordWrap w:val="0"/>
      </w:pPr>
      <w:r>
        <w:t>（</w:t>
      </w:r>
      <w:r w:rsidR="00F15D37">
        <w:rPr>
          <w:rFonts w:hint="eastAsia"/>
        </w:rPr>
        <w:t>市の責務</w:t>
      </w:r>
      <w:r>
        <w:t>）</w:t>
      </w:r>
    </w:p>
    <w:p w:rsidR="00F15D37" w:rsidRDefault="00F15D37" w:rsidP="008B4AF3">
      <w:pPr>
        <w:pStyle w:val="sec0"/>
        <w:wordWrap w:val="0"/>
      </w:pPr>
      <w:r>
        <w:rPr>
          <w:rFonts w:hint="eastAsia"/>
        </w:rPr>
        <w:t>第</w:t>
      </w:r>
      <w:r w:rsidR="00207F67">
        <w:t>３９</w:t>
      </w:r>
      <w:r>
        <w:rPr>
          <w:rFonts w:hint="eastAsia"/>
        </w:rPr>
        <w:t>条　市長は、貯水槽水道</w:t>
      </w:r>
      <w:r w:rsidR="00207F67">
        <w:t>（</w:t>
      </w:r>
      <w:r>
        <w:rPr>
          <w:rFonts w:hint="eastAsia"/>
        </w:rPr>
        <w:t>法第</w:t>
      </w:r>
      <w:r w:rsidR="00207F67">
        <w:t>１４</w:t>
      </w:r>
      <w:r>
        <w:rPr>
          <w:rFonts w:hint="eastAsia"/>
        </w:rPr>
        <w:t>条第</w:t>
      </w:r>
      <w:r w:rsidR="00207F67">
        <w:t>２</w:t>
      </w:r>
      <w:r>
        <w:rPr>
          <w:rFonts w:hint="eastAsia"/>
        </w:rPr>
        <w:t>項第</w:t>
      </w:r>
      <w:r w:rsidR="00207F67">
        <w:t>５</w:t>
      </w:r>
      <w:r>
        <w:rPr>
          <w:rFonts w:hint="eastAsia"/>
        </w:rPr>
        <w:t>号に定める貯水槽水道をいう。以下同じ。</w:t>
      </w:r>
      <w:r w:rsidR="00207F67">
        <w:t>）</w:t>
      </w:r>
      <w:r>
        <w:rPr>
          <w:rFonts w:hint="eastAsia"/>
        </w:rPr>
        <w:t>の管理に関し必要があると認めるときは、貯水槽水道の設置者に対し、指導、助言及び勧告を行うことができるものとする。</w:t>
      </w:r>
    </w:p>
    <w:p w:rsidR="00F15D37" w:rsidRDefault="00207F67" w:rsidP="008B4AF3">
      <w:pPr>
        <w:pStyle w:val="sec0"/>
        <w:wordWrap w:val="0"/>
      </w:pPr>
      <w:r>
        <w:t>２</w:t>
      </w:r>
      <w:r w:rsidR="00F15D37">
        <w:rPr>
          <w:rFonts w:hint="eastAsia"/>
        </w:rPr>
        <w:t xml:space="preserve">　市長は、貯水槽水道の利用者に対し、貯水槽水道の管理等に関する情報提供を行うものとする。</w:t>
      </w:r>
    </w:p>
    <w:p w:rsidR="00F15D37" w:rsidRDefault="00207F67" w:rsidP="008B4AF3">
      <w:pPr>
        <w:pStyle w:val="detailindent"/>
        <w:wordWrap w:val="0"/>
      </w:pPr>
      <w:r>
        <w:t>（</w:t>
      </w:r>
      <w:r w:rsidR="00F15D37">
        <w:rPr>
          <w:rFonts w:hint="eastAsia"/>
        </w:rPr>
        <w:t>設置者の責務</w:t>
      </w:r>
      <w:r>
        <w:t>）</w:t>
      </w:r>
    </w:p>
    <w:p w:rsidR="00F15D37" w:rsidRDefault="00F15D37" w:rsidP="008B4AF3">
      <w:pPr>
        <w:pStyle w:val="sec0"/>
        <w:wordWrap w:val="0"/>
      </w:pPr>
      <w:r>
        <w:rPr>
          <w:rFonts w:hint="eastAsia"/>
        </w:rPr>
        <w:t>第</w:t>
      </w:r>
      <w:r w:rsidR="00207F67">
        <w:t>４０</w:t>
      </w:r>
      <w:r>
        <w:rPr>
          <w:rFonts w:hint="eastAsia"/>
        </w:rPr>
        <w:t>条　貯水槽水道のうち簡易専用水道</w:t>
      </w:r>
      <w:r w:rsidR="00207F67">
        <w:t>（</w:t>
      </w:r>
      <w:r>
        <w:rPr>
          <w:rFonts w:hint="eastAsia"/>
        </w:rPr>
        <w:t>法第</w:t>
      </w:r>
      <w:r w:rsidR="00207F67">
        <w:t>３</w:t>
      </w:r>
      <w:r>
        <w:rPr>
          <w:rFonts w:hint="eastAsia"/>
        </w:rPr>
        <w:t>条第</w:t>
      </w:r>
      <w:r w:rsidR="00207F67">
        <w:t>７</w:t>
      </w:r>
      <w:r>
        <w:rPr>
          <w:rFonts w:hint="eastAsia"/>
        </w:rPr>
        <w:t>項に定める簡易専用水道をいう。次項において同じ。</w:t>
      </w:r>
      <w:r w:rsidR="00207F67">
        <w:t>）</w:t>
      </w:r>
      <w:r>
        <w:rPr>
          <w:rFonts w:hint="eastAsia"/>
        </w:rPr>
        <w:t>の設置者は、法第</w:t>
      </w:r>
      <w:r w:rsidR="00207F67">
        <w:t>３４</w:t>
      </w:r>
      <w:r>
        <w:rPr>
          <w:rFonts w:hint="eastAsia"/>
        </w:rPr>
        <w:t>条の</w:t>
      </w:r>
      <w:r w:rsidR="00207F67">
        <w:t>２</w:t>
      </w:r>
      <w:r>
        <w:rPr>
          <w:rFonts w:hint="eastAsia"/>
        </w:rPr>
        <w:t>の定めるところにより、その水道を管理し、及びその管理の状況に関する検査を受けなければならない。</w:t>
      </w:r>
    </w:p>
    <w:p w:rsidR="00F15D37" w:rsidRDefault="00207F67" w:rsidP="008B4AF3">
      <w:pPr>
        <w:pStyle w:val="sec0"/>
        <w:wordWrap w:val="0"/>
      </w:pPr>
      <w:r>
        <w:t>２</w:t>
      </w:r>
      <w:r w:rsidR="00F15D37">
        <w:rPr>
          <w:rFonts w:hint="eastAsia"/>
        </w:rPr>
        <w:t xml:space="preserve">　前項に定める簡易専用水道以外の貯水槽水道の設置者は、別に定めるところにより、当該貯水槽水道を管理し、及びその管理の状況に関する検査を行うよう努めなければならない。</w:t>
      </w:r>
    </w:p>
    <w:p w:rsidR="00F15D37" w:rsidRDefault="00F15D37" w:rsidP="008B4AF3">
      <w:pPr>
        <w:pStyle w:val="sec3"/>
        <w:wordWrap w:val="0"/>
      </w:pPr>
      <w:r>
        <w:rPr>
          <w:rFonts w:hint="eastAsia"/>
        </w:rPr>
        <w:t>第</w:t>
      </w:r>
      <w:r w:rsidR="00207F67">
        <w:t>７</w:t>
      </w:r>
      <w:r>
        <w:rPr>
          <w:rFonts w:hint="eastAsia"/>
        </w:rPr>
        <w:t>章　補則</w:t>
      </w:r>
    </w:p>
    <w:p w:rsidR="00F15D37" w:rsidRDefault="00207F67" w:rsidP="008B4AF3">
      <w:pPr>
        <w:pStyle w:val="detailindent"/>
        <w:wordWrap w:val="0"/>
      </w:pPr>
      <w:r>
        <w:t>（</w:t>
      </w:r>
      <w:r w:rsidR="00F15D37">
        <w:rPr>
          <w:rFonts w:hint="eastAsia"/>
        </w:rPr>
        <w:t>委任</w:t>
      </w:r>
      <w:r>
        <w:t>）</w:t>
      </w:r>
    </w:p>
    <w:p w:rsidR="00F15D37" w:rsidRDefault="00F15D37" w:rsidP="008B4AF3">
      <w:pPr>
        <w:pStyle w:val="sec0"/>
        <w:wordWrap w:val="0"/>
      </w:pPr>
      <w:r>
        <w:rPr>
          <w:rFonts w:hint="eastAsia"/>
        </w:rPr>
        <w:t>第</w:t>
      </w:r>
      <w:r w:rsidR="00207F67">
        <w:t>４１</w:t>
      </w:r>
      <w:r>
        <w:rPr>
          <w:rFonts w:hint="eastAsia"/>
        </w:rPr>
        <w:t>条　この条例の施行に関し、必要な事項は、市長が定める。</w:t>
      </w:r>
    </w:p>
    <w:p w:rsidR="00F15D37" w:rsidRDefault="00F15D37" w:rsidP="008B4AF3">
      <w:pPr>
        <w:pStyle w:val="sec32"/>
        <w:wordWrap w:val="0"/>
      </w:pPr>
      <w:r>
        <w:rPr>
          <w:rFonts w:hint="eastAsia"/>
        </w:rPr>
        <w:t>附　則</w:t>
      </w:r>
    </w:p>
    <w:p w:rsidR="00F15D37" w:rsidRDefault="00F15D37" w:rsidP="008B4AF3">
      <w:pPr>
        <w:pStyle w:val="stepindent1"/>
        <w:wordWrap w:val="0"/>
      </w:pPr>
      <w:r>
        <w:rPr>
          <w:rFonts w:hint="eastAsia"/>
        </w:rPr>
        <w:t>この条例は、平成</w:t>
      </w:r>
      <w:r w:rsidR="00207F67">
        <w:t>１０</w:t>
      </w:r>
      <w:r>
        <w:rPr>
          <w:rFonts w:hint="eastAsia"/>
        </w:rPr>
        <w:t>年</w:t>
      </w:r>
      <w:r w:rsidR="00207F67">
        <w:t>４</w:t>
      </w:r>
      <w:r>
        <w:rPr>
          <w:rFonts w:hint="eastAsia"/>
        </w:rPr>
        <w:t>月</w:t>
      </w:r>
      <w:r w:rsidR="00207F67">
        <w:t>１</w:t>
      </w:r>
      <w:r>
        <w:rPr>
          <w:rFonts w:hint="eastAsia"/>
        </w:rPr>
        <w:t>日より施行する。</w:t>
      </w:r>
    </w:p>
    <w:p w:rsidR="00F15D37" w:rsidRDefault="00F15D37" w:rsidP="008B4AF3">
      <w:pPr>
        <w:pStyle w:val="sec32"/>
        <w:wordWrap w:val="0"/>
      </w:pPr>
      <w:r>
        <w:rPr>
          <w:rFonts w:hint="eastAsia"/>
        </w:rPr>
        <w:t>附　則</w:t>
      </w:r>
      <w:r w:rsidR="00207F67">
        <w:t>（</w:t>
      </w:r>
      <w:r>
        <w:rPr>
          <w:rFonts w:hint="eastAsia"/>
        </w:rPr>
        <w:t>平成</w:t>
      </w:r>
      <w:r w:rsidR="00207F67">
        <w:t>１０</w:t>
      </w:r>
      <w:r>
        <w:rPr>
          <w:rFonts w:hint="eastAsia"/>
        </w:rPr>
        <w:t>年</w:t>
      </w:r>
      <w:r w:rsidR="00207F67">
        <w:t>１２</w:t>
      </w:r>
      <w:r>
        <w:rPr>
          <w:rFonts w:hint="eastAsia"/>
        </w:rPr>
        <w:t>月</w:t>
      </w:r>
      <w:r w:rsidR="00207F67">
        <w:t>２８</w:t>
      </w:r>
      <w:r>
        <w:rPr>
          <w:rFonts w:hint="eastAsia"/>
        </w:rPr>
        <w:t>日条例第</w:t>
      </w:r>
      <w:r w:rsidR="00207F67">
        <w:t>１９</w:t>
      </w:r>
      <w:r>
        <w:rPr>
          <w:rFonts w:hint="eastAsia"/>
        </w:rPr>
        <w:t>号</w:t>
      </w:r>
      <w:r w:rsidR="00207F67">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F15D3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F15D3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F15D37" w:rsidRDefault="00F15D37" w:rsidP="008B4AF3"/>
              </w:tc>
            </w:tr>
          </w:tbl>
          <w:p w:rsidR="00F15D37" w:rsidRDefault="00F15D37" w:rsidP="008B4AF3">
            <w:pPr>
              <w:wordWrap w:val="0"/>
              <w:jc w:val="right"/>
            </w:pPr>
          </w:p>
        </w:tc>
      </w:tr>
    </w:tbl>
    <w:p w:rsidR="00F15D37" w:rsidRDefault="00F15D37" w:rsidP="008B4AF3">
      <w:pPr>
        <w:pStyle w:val="stepindent1"/>
        <w:wordWrap w:val="0"/>
      </w:pPr>
      <w:r>
        <w:rPr>
          <w:rFonts w:hint="eastAsia"/>
        </w:rPr>
        <w:t>この条例は、平成</w:t>
      </w:r>
      <w:r w:rsidR="00207F67">
        <w:t>１１</w:t>
      </w:r>
      <w:r>
        <w:rPr>
          <w:rFonts w:hint="eastAsia"/>
        </w:rPr>
        <w:t>年</w:t>
      </w:r>
      <w:r w:rsidR="00207F67">
        <w:t>４</w:t>
      </w:r>
      <w:r>
        <w:rPr>
          <w:rFonts w:hint="eastAsia"/>
        </w:rPr>
        <w:t>月</w:t>
      </w:r>
      <w:r w:rsidR="00207F67">
        <w:t>１</w:t>
      </w:r>
      <w:r>
        <w:rPr>
          <w:rFonts w:hint="eastAsia"/>
        </w:rPr>
        <w:t>日から施行する。</w:t>
      </w:r>
    </w:p>
    <w:p w:rsidR="00F15D37" w:rsidRDefault="00F15D37" w:rsidP="008B4AF3">
      <w:pPr>
        <w:pStyle w:val="sec32"/>
        <w:wordWrap w:val="0"/>
      </w:pPr>
      <w:r>
        <w:rPr>
          <w:rFonts w:hint="eastAsia"/>
        </w:rPr>
        <w:t>附　則</w:t>
      </w:r>
      <w:r w:rsidR="00207F67">
        <w:t>（</w:t>
      </w:r>
      <w:r>
        <w:rPr>
          <w:rFonts w:hint="eastAsia"/>
        </w:rPr>
        <w:t>平成</w:t>
      </w:r>
      <w:r w:rsidR="00207F67">
        <w:t>１２</w:t>
      </w:r>
      <w:r>
        <w:rPr>
          <w:rFonts w:hint="eastAsia"/>
        </w:rPr>
        <w:t>年</w:t>
      </w:r>
      <w:r w:rsidR="00207F67">
        <w:t>３</w:t>
      </w:r>
      <w:r>
        <w:rPr>
          <w:rFonts w:hint="eastAsia"/>
        </w:rPr>
        <w:t>月</w:t>
      </w:r>
      <w:r w:rsidR="00207F67">
        <w:t>３０</w:t>
      </w:r>
      <w:r>
        <w:rPr>
          <w:rFonts w:hint="eastAsia"/>
        </w:rPr>
        <w:t>日条例第</w:t>
      </w:r>
      <w:r w:rsidR="00207F67">
        <w:t>２</w:t>
      </w:r>
      <w:r>
        <w:rPr>
          <w:rFonts w:hint="eastAsia"/>
        </w:rPr>
        <w:t>号</w:t>
      </w:r>
      <w:r w:rsidR="00207F67">
        <w:t>）</w:t>
      </w:r>
      <w:r>
        <w:rPr>
          <w:rFonts w:hint="eastAsia"/>
        </w:rPr>
        <w:t>抄</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F15D3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F15D3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F15D37" w:rsidRDefault="00F15D37" w:rsidP="008B4AF3"/>
              </w:tc>
            </w:tr>
          </w:tbl>
          <w:p w:rsidR="00F15D37" w:rsidRDefault="00F15D37" w:rsidP="008B4AF3">
            <w:pPr>
              <w:wordWrap w:val="0"/>
              <w:jc w:val="right"/>
            </w:pPr>
          </w:p>
        </w:tc>
      </w:tr>
    </w:tbl>
    <w:p w:rsidR="00F15D37" w:rsidRDefault="00207F67" w:rsidP="008B4AF3">
      <w:pPr>
        <w:pStyle w:val="detailindent"/>
        <w:wordWrap w:val="0"/>
      </w:pPr>
      <w:r>
        <w:t>（</w:t>
      </w:r>
      <w:r w:rsidR="00F15D37">
        <w:rPr>
          <w:rFonts w:hint="eastAsia"/>
        </w:rPr>
        <w:t>施行期日</w:t>
      </w:r>
      <w:r>
        <w:t>）</w:t>
      </w:r>
    </w:p>
    <w:p w:rsidR="00F15D37" w:rsidRDefault="00207F67" w:rsidP="008B4AF3">
      <w:pPr>
        <w:pStyle w:val="sec0"/>
        <w:wordWrap w:val="0"/>
      </w:pPr>
      <w:r>
        <w:t>１</w:t>
      </w:r>
      <w:r w:rsidR="00F15D37">
        <w:rPr>
          <w:rFonts w:hint="eastAsia"/>
        </w:rPr>
        <w:t xml:space="preserve">　この条例は、平成</w:t>
      </w:r>
      <w:r>
        <w:t>１２</w:t>
      </w:r>
      <w:r w:rsidR="00F15D37">
        <w:rPr>
          <w:rFonts w:hint="eastAsia"/>
        </w:rPr>
        <w:t>年</w:t>
      </w:r>
      <w:r>
        <w:t>４</w:t>
      </w:r>
      <w:r w:rsidR="00F15D37">
        <w:rPr>
          <w:rFonts w:hint="eastAsia"/>
        </w:rPr>
        <w:t>月</w:t>
      </w:r>
      <w:r>
        <w:t>１</w:t>
      </w:r>
      <w:r w:rsidR="00F15D37">
        <w:rPr>
          <w:rFonts w:hint="eastAsia"/>
        </w:rPr>
        <w:t>日から施行する。</w:t>
      </w:r>
    </w:p>
    <w:p w:rsidR="00F15D37" w:rsidRDefault="00F15D37" w:rsidP="008B4AF3">
      <w:pPr>
        <w:pStyle w:val="sec32"/>
        <w:wordWrap w:val="0"/>
      </w:pPr>
      <w:r>
        <w:rPr>
          <w:rFonts w:hint="eastAsia"/>
        </w:rPr>
        <w:t>附　則</w:t>
      </w:r>
      <w:r w:rsidR="00207F67">
        <w:t>（</w:t>
      </w:r>
      <w:r>
        <w:rPr>
          <w:rFonts w:hint="eastAsia"/>
        </w:rPr>
        <w:t>平成</w:t>
      </w:r>
      <w:r w:rsidR="00207F67">
        <w:t>１２</w:t>
      </w:r>
      <w:r>
        <w:rPr>
          <w:rFonts w:hint="eastAsia"/>
        </w:rPr>
        <w:t>年</w:t>
      </w:r>
      <w:r w:rsidR="00207F67">
        <w:t>１２</w:t>
      </w:r>
      <w:r>
        <w:rPr>
          <w:rFonts w:hint="eastAsia"/>
        </w:rPr>
        <w:t>月</w:t>
      </w:r>
      <w:r w:rsidR="00207F67">
        <w:t>２２</w:t>
      </w:r>
      <w:r>
        <w:rPr>
          <w:rFonts w:hint="eastAsia"/>
        </w:rPr>
        <w:t>日条例第</w:t>
      </w:r>
      <w:r w:rsidR="00207F67">
        <w:t>３５</w:t>
      </w:r>
      <w:r>
        <w:rPr>
          <w:rFonts w:hint="eastAsia"/>
        </w:rPr>
        <w:t>号</w:t>
      </w:r>
      <w:r w:rsidR="00207F67">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F15D3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F15D3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F15D37" w:rsidRDefault="00F15D37" w:rsidP="008B4AF3"/>
              </w:tc>
            </w:tr>
          </w:tbl>
          <w:p w:rsidR="00F15D37" w:rsidRDefault="00F15D37" w:rsidP="008B4AF3">
            <w:pPr>
              <w:wordWrap w:val="0"/>
              <w:jc w:val="right"/>
            </w:pPr>
          </w:p>
        </w:tc>
      </w:tr>
    </w:tbl>
    <w:p w:rsidR="00F15D37" w:rsidRDefault="00F15D37" w:rsidP="008B4AF3">
      <w:pPr>
        <w:pStyle w:val="stepindent1"/>
        <w:wordWrap w:val="0"/>
      </w:pPr>
      <w:r>
        <w:rPr>
          <w:rFonts w:hint="eastAsia"/>
        </w:rPr>
        <w:t>この条例は、平成</w:t>
      </w:r>
      <w:r w:rsidR="00207F67">
        <w:t>１３</w:t>
      </w:r>
      <w:r>
        <w:rPr>
          <w:rFonts w:hint="eastAsia"/>
        </w:rPr>
        <w:t>年</w:t>
      </w:r>
      <w:r w:rsidR="00207F67">
        <w:t>１</w:t>
      </w:r>
      <w:r>
        <w:rPr>
          <w:rFonts w:hint="eastAsia"/>
        </w:rPr>
        <w:t>月</w:t>
      </w:r>
      <w:r w:rsidR="00207F67">
        <w:t>６</w:t>
      </w:r>
      <w:r>
        <w:rPr>
          <w:rFonts w:hint="eastAsia"/>
        </w:rPr>
        <w:t>日から施行する。</w:t>
      </w:r>
    </w:p>
    <w:p w:rsidR="00F15D37" w:rsidRDefault="00F15D37" w:rsidP="008B4AF3">
      <w:pPr>
        <w:pStyle w:val="sec32"/>
        <w:wordWrap w:val="0"/>
      </w:pPr>
      <w:r>
        <w:rPr>
          <w:rFonts w:hint="eastAsia"/>
        </w:rPr>
        <w:t>附　則</w:t>
      </w:r>
      <w:r w:rsidR="00207F67">
        <w:t>（</w:t>
      </w:r>
      <w:r>
        <w:rPr>
          <w:rFonts w:hint="eastAsia"/>
        </w:rPr>
        <w:t>平成</w:t>
      </w:r>
      <w:r w:rsidR="00207F67">
        <w:t>１３</w:t>
      </w:r>
      <w:r>
        <w:rPr>
          <w:rFonts w:hint="eastAsia"/>
        </w:rPr>
        <w:t>年</w:t>
      </w:r>
      <w:r w:rsidR="00207F67">
        <w:t>１２</w:t>
      </w:r>
      <w:r>
        <w:rPr>
          <w:rFonts w:hint="eastAsia"/>
        </w:rPr>
        <w:t>月</w:t>
      </w:r>
      <w:r w:rsidR="00207F67">
        <w:t>２１</w:t>
      </w:r>
      <w:r>
        <w:rPr>
          <w:rFonts w:hint="eastAsia"/>
        </w:rPr>
        <w:t>日条例第</w:t>
      </w:r>
      <w:r w:rsidR="00207F67">
        <w:t>３５</w:t>
      </w:r>
      <w:r>
        <w:rPr>
          <w:rFonts w:hint="eastAsia"/>
        </w:rPr>
        <w:t>号</w:t>
      </w:r>
      <w:r w:rsidR="00207F67">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F15D3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F15D3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F15D37" w:rsidRDefault="00F15D37" w:rsidP="008B4AF3"/>
              </w:tc>
            </w:tr>
          </w:tbl>
          <w:p w:rsidR="00F15D37" w:rsidRDefault="00F15D37" w:rsidP="008B4AF3">
            <w:pPr>
              <w:wordWrap w:val="0"/>
              <w:jc w:val="right"/>
            </w:pPr>
          </w:p>
        </w:tc>
      </w:tr>
    </w:tbl>
    <w:p w:rsidR="00F15D37" w:rsidRDefault="00F15D37" w:rsidP="008B4AF3">
      <w:pPr>
        <w:pStyle w:val="stepindent1"/>
        <w:wordWrap w:val="0"/>
      </w:pPr>
      <w:r>
        <w:rPr>
          <w:rFonts w:hint="eastAsia"/>
        </w:rPr>
        <w:t>この条例は、公布の日から施行する。</w:t>
      </w:r>
      <w:r w:rsidR="00207F67">
        <w:t>（</w:t>
      </w:r>
      <w:r>
        <w:rPr>
          <w:rFonts w:hint="eastAsia"/>
        </w:rPr>
        <w:t>後略</w:t>
      </w:r>
      <w:r w:rsidR="00207F67">
        <w:t>）</w:t>
      </w:r>
    </w:p>
    <w:p w:rsidR="00F15D37" w:rsidRDefault="00F15D37" w:rsidP="008B4AF3">
      <w:pPr>
        <w:pStyle w:val="sec32"/>
        <w:wordWrap w:val="0"/>
      </w:pPr>
      <w:r>
        <w:rPr>
          <w:rFonts w:hint="eastAsia"/>
        </w:rPr>
        <w:t>附　則</w:t>
      </w:r>
      <w:r w:rsidR="00207F67">
        <w:t>（</w:t>
      </w:r>
      <w:r>
        <w:rPr>
          <w:rFonts w:hint="eastAsia"/>
        </w:rPr>
        <w:t>平成</w:t>
      </w:r>
      <w:r w:rsidR="00207F67">
        <w:t>１５</w:t>
      </w:r>
      <w:r>
        <w:rPr>
          <w:rFonts w:hint="eastAsia"/>
        </w:rPr>
        <w:t>年</w:t>
      </w:r>
      <w:r w:rsidR="00207F67">
        <w:t>３</w:t>
      </w:r>
      <w:r>
        <w:rPr>
          <w:rFonts w:hint="eastAsia"/>
        </w:rPr>
        <w:t>月</w:t>
      </w:r>
      <w:r w:rsidR="00207F67">
        <w:t>２８</w:t>
      </w:r>
      <w:r>
        <w:rPr>
          <w:rFonts w:hint="eastAsia"/>
        </w:rPr>
        <w:t>日条例第</w:t>
      </w:r>
      <w:r w:rsidR="00207F67">
        <w:t>１８</w:t>
      </w:r>
      <w:r>
        <w:rPr>
          <w:rFonts w:hint="eastAsia"/>
        </w:rPr>
        <w:t>号</w:t>
      </w:r>
      <w:r w:rsidR="00207F67">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F15D3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F15D3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F15D37" w:rsidRDefault="00F15D37" w:rsidP="008B4AF3"/>
              </w:tc>
            </w:tr>
          </w:tbl>
          <w:p w:rsidR="00F15D37" w:rsidRDefault="00F15D37" w:rsidP="008B4AF3">
            <w:pPr>
              <w:wordWrap w:val="0"/>
              <w:jc w:val="right"/>
            </w:pPr>
          </w:p>
        </w:tc>
      </w:tr>
    </w:tbl>
    <w:p w:rsidR="00F15D37" w:rsidRDefault="00F15D37" w:rsidP="008B4AF3">
      <w:pPr>
        <w:pStyle w:val="stepindent1"/>
        <w:wordWrap w:val="0"/>
      </w:pPr>
      <w:r>
        <w:rPr>
          <w:rFonts w:hint="eastAsia"/>
        </w:rPr>
        <w:t>この条例は、公布の日から施行し、平成</w:t>
      </w:r>
      <w:r w:rsidR="00207F67">
        <w:t>１５</w:t>
      </w:r>
      <w:r>
        <w:rPr>
          <w:rFonts w:hint="eastAsia"/>
        </w:rPr>
        <w:t>年</w:t>
      </w:r>
      <w:r w:rsidR="00207F67">
        <w:t>４</w:t>
      </w:r>
      <w:r>
        <w:rPr>
          <w:rFonts w:hint="eastAsia"/>
        </w:rPr>
        <w:t>月</w:t>
      </w:r>
      <w:r w:rsidR="00207F67">
        <w:t>１</w:t>
      </w:r>
      <w:r>
        <w:rPr>
          <w:rFonts w:hint="eastAsia"/>
        </w:rPr>
        <w:t>日から適用する。</w:t>
      </w:r>
    </w:p>
    <w:p w:rsidR="00F15D37" w:rsidRDefault="00F15D37" w:rsidP="008B4AF3">
      <w:pPr>
        <w:pStyle w:val="sec32"/>
        <w:wordWrap w:val="0"/>
      </w:pPr>
      <w:r>
        <w:rPr>
          <w:rFonts w:hint="eastAsia"/>
        </w:rPr>
        <w:t>附　則</w:t>
      </w:r>
      <w:r w:rsidR="00207F67">
        <w:t>（</w:t>
      </w:r>
      <w:r>
        <w:rPr>
          <w:rFonts w:hint="eastAsia"/>
        </w:rPr>
        <w:t>平成</w:t>
      </w:r>
      <w:r w:rsidR="00207F67">
        <w:t>１８</w:t>
      </w:r>
      <w:r>
        <w:rPr>
          <w:rFonts w:hint="eastAsia"/>
        </w:rPr>
        <w:t>年</w:t>
      </w:r>
      <w:r w:rsidR="00207F67">
        <w:t>１２</w:t>
      </w:r>
      <w:r>
        <w:rPr>
          <w:rFonts w:hint="eastAsia"/>
        </w:rPr>
        <w:t>月</w:t>
      </w:r>
      <w:r w:rsidR="00207F67">
        <w:t>２１</w:t>
      </w:r>
      <w:r>
        <w:rPr>
          <w:rFonts w:hint="eastAsia"/>
        </w:rPr>
        <w:t>日条例第</w:t>
      </w:r>
      <w:r w:rsidR="00207F67">
        <w:t>４２</w:t>
      </w:r>
      <w:r>
        <w:rPr>
          <w:rFonts w:hint="eastAsia"/>
        </w:rPr>
        <w:t>号</w:t>
      </w:r>
      <w:r w:rsidR="00207F67">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F15D3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F15D3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F15D37" w:rsidRDefault="00F15D37" w:rsidP="008B4AF3"/>
              </w:tc>
            </w:tr>
          </w:tbl>
          <w:p w:rsidR="00F15D37" w:rsidRDefault="00F15D37" w:rsidP="008B4AF3">
            <w:pPr>
              <w:wordWrap w:val="0"/>
              <w:jc w:val="right"/>
            </w:pPr>
          </w:p>
        </w:tc>
      </w:tr>
    </w:tbl>
    <w:p w:rsidR="00F15D37" w:rsidRDefault="00F15D37" w:rsidP="008B4AF3">
      <w:pPr>
        <w:pStyle w:val="stepindent1"/>
        <w:wordWrap w:val="0"/>
      </w:pPr>
      <w:r>
        <w:rPr>
          <w:rFonts w:hint="eastAsia"/>
        </w:rPr>
        <w:t>この条例は、公布の日から施行する。</w:t>
      </w:r>
    </w:p>
    <w:p w:rsidR="00F15D37" w:rsidRDefault="00F15D37" w:rsidP="008B4AF3">
      <w:pPr>
        <w:pStyle w:val="sec32"/>
        <w:wordWrap w:val="0"/>
      </w:pPr>
      <w:r>
        <w:rPr>
          <w:rFonts w:hint="eastAsia"/>
        </w:rPr>
        <w:t>附　則</w:t>
      </w:r>
      <w:r w:rsidR="00207F67">
        <w:t>（</w:t>
      </w:r>
      <w:r>
        <w:rPr>
          <w:rFonts w:hint="eastAsia"/>
        </w:rPr>
        <w:t>平成</w:t>
      </w:r>
      <w:r w:rsidR="00207F67">
        <w:t>２１</w:t>
      </w:r>
      <w:r>
        <w:rPr>
          <w:rFonts w:hint="eastAsia"/>
        </w:rPr>
        <w:t>年</w:t>
      </w:r>
      <w:r w:rsidR="00207F67">
        <w:t>１２</w:t>
      </w:r>
      <w:r>
        <w:rPr>
          <w:rFonts w:hint="eastAsia"/>
        </w:rPr>
        <w:t>月</w:t>
      </w:r>
      <w:r w:rsidR="00207F67">
        <w:t>１７</w:t>
      </w:r>
      <w:r>
        <w:rPr>
          <w:rFonts w:hint="eastAsia"/>
        </w:rPr>
        <w:t>日条例第</w:t>
      </w:r>
      <w:r w:rsidR="00207F67">
        <w:t>３８</w:t>
      </w:r>
      <w:r>
        <w:rPr>
          <w:rFonts w:hint="eastAsia"/>
        </w:rPr>
        <w:t>号</w:t>
      </w:r>
      <w:r w:rsidR="00207F67">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F15D3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F15D3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F15D37" w:rsidRDefault="00F15D37" w:rsidP="008B4AF3"/>
              </w:tc>
            </w:tr>
          </w:tbl>
          <w:p w:rsidR="00F15D37" w:rsidRDefault="00F15D37" w:rsidP="008B4AF3">
            <w:pPr>
              <w:wordWrap w:val="0"/>
              <w:jc w:val="right"/>
            </w:pPr>
          </w:p>
        </w:tc>
      </w:tr>
    </w:tbl>
    <w:p w:rsidR="00F15D37" w:rsidRDefault="00F15D37" w:rsidP="008B4AF3">
      <w:pPr>
        <w:pStyle w:val="stepindent1"/>
        <w:wordWrap w:val="0"/>
      </w:pPr>
      <w:r>
        <w:rPr>
          <w:rFonts w:hint="eastAsia"/>
        </w:rPr>
        <w:t>この条例は、平成</w:t>
      </w:r>
      <w:r w:rsidR="00207F67">
        <w:t>２２</w:t>
      </w:r>
      <w:r>
        <w:rPr>
          <w:rFonts w:hint="eastAsia"/>
        </w:rPr>
        <w:t>年</w:t>
      </w:r>
      <w:r w:rsidR="00207F67">
        <w:t>４</w:t>
      </w:r>
      <w:r>
        <w:rPr>
          <w:rFonts w:hint="eastAsia"/>
        </w:rPr>
        <w:t>月</w:t>
      </w:r>
      <w:r w:rsidR="00207F67">
        <w:t>１</w:t>
      </w:r>
      <w:r>
        <w:rPr>
          <w:rFonts w:hint="eastAsia"/>
        </w:rPr>
        <w:t>日から施行する。</w:t>
      </w:r>
    </w:p>
    <w:p w:rsidR="00F15D37" w:rsidRDefault="00F15D37" w:rsidP="008B4AF3">
      <w:pPr>
        <w:pStyle w:val="sec32"/>
        <w:wordWrap w:val="0"/>
      </w:pPr>
      <w:r>
        <w:rPr>
          <w:rFonts w:hint="eastAsia"/>
        </w:rPr>
        <w:t>附　則</w:t>
      </w:r>
      <w:r w:rsidR="00207F67">
        <w:t>（</w:t>
      </w:r>
      <w:r>
        <w:rPr>
          <w:rFonts w:hint="eastAsia"/>
        </w:rPr>
        <w:t>平成</w:t>
      </w:r>
      <w:r w:rsidR="00207F67">
        <w:t>２６</w:t>
      </w:r>
      <w:r>
        <w:rPr>
          <w:rFonts w:hint="eastAsia"/>
        </w:rPr>
        <w:t>年</w:t>
      </w:r>
      <w:r w:rsidR="00207F67">
        <w:t>３</w:t>
      </w:r>
      <w:r>
        <w:rPr>
          <w:rFonts w:hint="eastAsia"/>
        </w:rPr>
        <w:t>月</w:t>
      </w:r>
      <w:r w:rsidR="00207F67">
        <w:t>２５</w:t>
      </w:r>
      <w:r>
        <w:rPr>
          <w:rFonts w:hint="eastAsia"/>
        </w:rPr>
        <w:t>日条例第</w:t>
      </w:r>
      <w:r w:rsidR="00207F67">
        <w:t>１０</w:t>
      </w:r>
      <w:r>
        <w:rPr>
          <w:rFonts w:hint="eastAsia"/>
        </w:rPr>
        <w:t>号</w:t>
      </w:r>
      <w:r w:rsidR="00207F67">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F15D3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F15D3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F15D37" w:rsidRDefault="00F15D37" w:rsidP="008B4AF3"/>
              </w:tc>
            </w:tr>
          </w:tbl>
          <w:p w:rsidR="00F15D37" w:rsidRDefault="00F15D37" w:rsidP="008B4AF3">
            <w:pPr>
              <w:wordWrap w:val="0"/>
              <w:jc w:val="right"/>
            </w:pPr>
          </w:p>
        </w:tc>
      </w:tr>
    </w:tbl>
    <w:p w:rsidR="00F15D37" w:rsidRDefault="00207F67" w:rsidP="008B4AF3">
      <w:pPr>
        <w:pStyle w:val="detailindent"/>
        <w:wordWrap w:val="0"/>
      </w:pPr>
      <w:r>
        <w:t>（</w:t>
      </w:r>
      <w:r w:rsidR="00F15D37">
        <w:rPr>
          <w:rFonts w:hint="eastAsia"/>
        </w:rPr>
        <w:t>施行期日</w:t>
      </w:r>
      <w:r>
        <w:t>）</w:t>
      </w:r>
    </w:p>
    <w:p w:rsidR="00F15D37" w:rsidRDefault="00207F67" w:rsidP="008B4AF3">
      <w:pPr>
        <w:pStyle w:val="sec0"/>
        <w:wordWrap w:val="0"/>
      </w:pPr>
      <w:r>
        <w:t>１</w:t>
      </w:r>
      <w:r w:rsidR="00F15D37">
        <w:rPr>
          <w:rFonts w:hint="eastAsia"/>
        </w:rPr>
        <w:t xml:space="preserve">　この条例は、平成</w:t>
      </w:r>
      <w:r>
        <w:t>２６</w:t>
      </w:r>
      <w:r w:rsidR="00F15D37">
        <w:rPr>
          <w:rFonts w:hint="eastAsia"/>
        </w:rPr>
        <w:t>年</w:t>
      </w:r>
      <w:r>
        <w:t>４</w:t>
      </w:r>
      <w:r w:rsidR="00F15D37">
        <w:rPr>
          <w:rFonts w:hint="eastAsia"/>
        </w:rPr>
        <w:t>月</w:t>
      </w:r>
      <w:r>
        <w:t>１</w:t>
      </w:r>
      <w:r w:rsidR="00F15D37">
        <w:rPr>
          <w:rFonts w:hint="eastAsia"/>
        </w:rPr>
        <w:t>日から施行する。</w:t>
      </w:r>
    </w:p>
    <w:p w:rsidR="00F15D37" w:rsidRDefault="00207F67" w:rsidP="008B4AF3">
      <w:pPr>
        <w:pStyle w:val="detailindent"/>
        <w:wordWrap w:val="0"/>
      </w:pPr>
      <w:r>
        <w:t>（</w:t>
      </w:r>
      <w:r w:rsidR="00F15D37">
        <w:rPr>
          <w:rFonts w:hint="eastAsia"/>
        </w:rPr>
        <w:t>えびの市水道事業給水条例に関する経過措置</w:t>
      </w:r>
      <w:r>
        <w:t>）</w:t>
      </w:r>
    </w:p>
    <w:p w:rsidR="00F15D37" w:rsidRDefault="00207F67" w:rsidP="008B4AF3">
      <w:pPr>
        <w:pStyle w:val="sec0"/>
        <w:wordWrap w:val="0"/>
      </w:pPr>
      <w:r>
        <w:t>２</w:t>
      </w:r>
      <w:r w:rsidR="00F15D37">
        <w:rPr>
          <w:rFonts w:hint="eastAsia"/>
        </w:rPr>
        <w:t xml:space="preserve">　第</w:t>
      </w:r>
      <w:r>
        <w:t>１１</w:t>
      </w:r>
      <w:r w:rsidR="00F15D37">
        <w:rPr>
          <w:rFonts w:hint="eastAsia"/>
        </w:rPr>
        <w:t>条の規定による改正後のえびの市水道事業給水条例第</w:t>
      </w:r>
      <w:r>
        <w:t>２２</w:t>
      </w:r>
      <w:r w:rsidR="00F15D37">
        <w:rPr>
          <w:rFonts w:hint="eastAsia"/>
        </w:rPr>
        <w:t>条の規定にかかわらず、この条例の施行の日</w:t>
      </w:r>
      <w:r>
        <w:t>（</w:t>
      </w:r>
      <w:r w:rsidR="00F15D37">
        <w:rPr>
          <w:rFonts w:hint="eastAsia"/>
        </w:rPr>
        <w:t>以下「施行日」という。</w:t>
      </w:r>
      <w:r>
        <w:t>）</w:t>
      </w:r>
      <w:r w:rsidR="00F15D37">
        <w:rPr>
          <w:rFonts w:hint="eastAsia"/>
        </w:rPr>
        <w:t>前から継続して供給している水道の使用で、施行日から平成</w:t>
      </w:r>
      <w:r>
        <w:t>２６</w:t>
      </w:r>
      <w:r w:rsidR="00F15D37">
        <w:rPr>
          <w:rFonts w:hint="eastAsia"/>
        </w:rPr>
        <w:t>年</w:t>
      </w:r>
      <w:r>
        <w:t>４</w:t>
      </w:r>
      <w:r w:rsidR="00F15D37">
        <w:rPr>
          <w:rFonts w:hint="eastAsia"/>
        </w:rPr>
        <w:t>月</w:t>
      </w:r>
      <w:r>
        <w:t>３０</w:t>
      </w:r>
      <w:r w:rsidR="00F15D37">
        <w:rPr>
          <w:rFonts w:hint="eastAsia"/>
        </w:rPr>
        <w:t>日までの間に水道料金</w:t>
      </w:r>
      <w:r>
        <w:t>（</w:t>
      </w:r>
      <w:r w:rsidR="00F15D37">
        <w:rPr>
          <w:rFonts w:hint="eastAsia"/>
        </w:rPr>
        <w:t>以下「料金」という。</w:t>
      </w:r>
      <w:r>
        <w:t>）</w:t>
      </w:r>
      <w:r w:rsidR="00F15D37">
        <w:rPr>
          <w:rFonts w:hint="eastAsia"/>
        </w:rPr>
        <w:t>の支払を受ける権利が確定するもの及び施行日以後初めて料金の支払を受ける権利が確定する日が同月</w:t>
      </w:r>
      <w:r>
        <w:t>３０</w:t>
      </w:r>
      <w:r w:rsidR="00F15D37">
        <w:rPr>
          <w:rFonts w:hint="eastAsia"/>
        </w:rPr>
        <w:t>日後であるものに係る料金</w:t>
      </w:r>
      <w:r>
        <w:t>（</w:t>
      </w:r>
      <w:r w:rsidR="00F15D37">
        <w:rPr>
          <w:rFonts w:hint="eastAsia"/>
        </w:rPr>
        <w:t>水道の使用を開始した日後初めて料金の支払を受ける権利が確定する日が同月</w:t>
      </w:r>
      <w:r>
        <w:t>３０</w:t>
      </w:r>
      <w:r w:rsidR="00F15D37">
        <w:rPr>
          <w:rFonts w:hint="eastAsia"/>
        </w:rPr>
        <w:t>日後である水道の使用にあっては、当該確定した料金のうち、当該料金を当該使用を開始した日から当該確定する日までの期間の月数で除し、これに当該使用を開始した日から同月</w:t>
      </w:r>
      <w:r>
        <w:t>３０</w:t>
      </w:r>
      <w:r w:rsidR="00F15D37">
        <w:rPr>
          <w:rFonts w:hint="eastAsia"/>
        </w:rPr>
        <w:t>日までの期間の月数を乗じて計算した部分に対応する料金に限る。</w:t>
      </w:r>
      <w:r>
        <w:t>）</w:t>
      </w:r>
      <w:r w:rsidR="00F15D37">
        <w:rPr>
          <w:rFonts w:hint="eastAsia"/>
        </w:rPr>
        <w:t>については、なお従前の例による。この場合における月数は、暦に従って計算し、</w:t>
      </w:r>
      <w:r>
        <w:t>１</w:t>
      </w:r>
      <w:r w:rsidR="00F15D37">
        <w:rPr>
          <w:rFonts w:hint="eastAsia"/>
        </w:rPr>
        <w:t>月に満たない端数が生じたときは、これを</w:t>
      </w:r>
      <w:r>
        <w:t>１</w:t>
      </w:r>
      <w:r w:rsidR="00F15D37">
        <w:rPr>
          <w:rFonts w:hint="eastAsia"/>
        </w:rPr>
        <w:t>月とする。</w:t>
      </w:r>
    </w:p>
    <w:p w:rsidR="00F15D37" w:rsidRDefault="00F15D37" w:rsidP="008B4AF3">
      <w:pPr>
        <w:pStyle w:val="sec32"/>
        <w:wordWrap w:val="0"/>
      </w:pPr>
      <w:r>
        <w:rPr>
          <w:rFonts w:hint="eastAsia"/>
        </w:rPr>
        <w:t>附　則</w:t>
      </w:r>
      <w:r w:rsidR="00207F67">
        <w:t>（</w:t>
      </w:r>
      <w:r>
        <w:rPr>
          <w:rFonts w:hint="eastAsia"/>
        </w:rPr>
        <w:t>令和元年</w:t>
      </w:r>
      <w:r w:rsidR="00207F67">
        <w:t>９</w:t>
      </w:r>
      <w:r>
        <w:rPr>
          <w:rFonts w:hint="eastAsia"/>
        </w:rPr>
        <w:t>月</w:t>
      </w:r>
      <w:r w:rsidR="00207F67">
        <w:t>３０</w:t>
      </w:r>
      <w:r>
        <w:rPr>
          <w:rFonts w:hint="eastAsia"/>
        </w:rPr>
        <w:t>日条例第</w:t>
      </w:r>
      <w:r w:rsidR="00207F67">
        <w:t>２７</w:t>
      </w:r>
      <w:r>
        <w:rPr>
          <w:rFonts w:hint="eastAsia"/>
        </w:rPr>
        <w:t>号</w:t>
      </w:r>
      <w:r w:rsidR="00207F67">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04"/>
      </w:tblGrid>
      <w:tr w:rsidR="00F15D3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80"/>
            </w:tblGrid>
            <w:tr w:rsidR="00F15D3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F15D37" w:rsidRDefault="00F15D37" w:rsidP="008B4AF3"/>
              </w:tc>
            </w:tr>
          </w:tbl>
          <w:p w:rsidR="00F15D37" w:rsidRDefault="00F15D37" w:rsidP="008B4AF3">
            <w:pPr>
              <w:wordWrap w:val="0"/>
              <w:jc w:val="right"/>
            </w:pPr>
          </w:p>
        </w:tc>
      </w:tr>
    </w:tbl>
    <w:p w:rsidR="00F15D37" w:rsidRDefault="00F15D37" w:rsidP="008B4AF3">
      <w:pPr>
        <w:pStyle w:val="stepindent1"/>
        <w:wordWrap w:val="0"/>
      </w:pPr>
      <w:r>
        <w:rPr>
          <w:rFonts w:hint="eastAsia"/>
        </w:rPr>
        <w:t>この条例は、令和元年</w:t>
      </w:r>
      <w:r w:rsidR="00207F67">
        <w:t>１０</w:t>
      </w:r>
      <w:r>
        <w:rPr>
          <w:rFonts w:hint="eastAsia"/>
        </w:rPr>
        <w:t>月</w:t>
      </w:r>
      <w:r w:rsidR="00207F67">
        <w:t>１</w:t>
      </w:r>
      <w:r>
        <w:rPr>
          <w:rFonts w:hint="eastAsia"/>
        </w:rPr>
        <w:t>日から施行する。</w:t>
      </w:r>
    </w:p>
    <w:p w:rsidR="00F15D37" w:rsidRDefault="00F15D37" w:rsidP="008B4AF3">
      <w:pPr>
        <w:pStyle w:val="Web"/>
        <w:wordWrap w:val="0"/>
        <w:spacing w:before="240" w:beforeAutospacing="0"/>
      </w:pPr>
      <w:r>
        <w:rPr>
          <w:rFonts w:hint="eastAsia"/>
        </w:rPr>
        <w:t>別表第</w:t>
      </w:r>
      <w:r w:rsidR="00207F67">
        <w:t>１（</w:t>
      </w:r>
      <w:r>
        <w:rPr>
          <w:rFonts w:hint="eastAsia"/>
        </w:rPr>
        <w:t>第</w:t>
      </w:r>
      <w:r w:rsidR="00207F67">
        <w:t>２２</w:t>
      </w:r>
      <w:r>
        <w:rPr>
          <w:rFonts w:hint="eastAsia"/>
        </w:rPr>
        <w:t>条関係</w:t>
      </w:r>
      <w:r w:rsidR="00207F67">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80"/>
        <w:gridCol w:w="480"/>
        <w:gridCol w:w="480"/>
        <w:gridCol w:w="240"/>
        <w:gridCol w:w="240"/>
      </w:tblGrid>
      <w:tr w:rsidR="00F15D37">
        <w:tc>
          <w:tcPr>
            <w:tcW w:w="0" w:type="auto"/>
            <w:gridSpan w:val="2"/>
            <w:tcBorders>
              <w:top w:val="single" w:sz="6" w:space="0" w:color="000000"/>
              <w:left w:val="single" w:sz="6" w:space="0" w:color="000000"/>
              <w:bottom w:val="single" w:sz="6" w:space="0" w:color="FFFFFF"/>
              <w:right w:val="single" w:sz="6" w:space="0" w:color="000000"/>
            </w:tcBorders>
            <w:vAlign w:val="center"/>
            <w:hideMark/>
          </w:tcPr>
          <w:p w:rsidR="00F15D37" w:rsidRDefault="00F15D37" w:rsidP="008B4AF3">
            <w:pPr>
              <w:wordWrap w:val="0"/>
              <w:jc w:val="right"/>
            </w:pPr>
            <w:r>
              <w:rPr>
                <w:rFonts w:hint="eastAsia"/>
              </w:rPr>
              <w:t>料金区分</w:t>
            </w:r>
            <w:r>
              <w:br/>
            </w:r>
            <w:r w:rsidR="00207F67">
              <w:t>（１</w:t>
            </w:r>
            <w:r>
              <w:rPr>
                <w:rFonts w:hint="eastAsia"/>
              </w:rPr>
              <w:t>月につき</w:t>
            </w:r>
            <w:r w:rsidR="00207F67">
              <w:t>）</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jc w:val="center"/>
            </w:pPr>
            <w:r>
              <w:rPr>
                <w:rFonts w:hint="eastAsia"/>
              </w:rPr>
              <w:t>基本料金</w:t>
            </w:r>
          </w:p>
        </w:tc>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jc w:val="center"/>
            </w:pPr>
            <w:r>
              <w:rPr>
                <w:rFonts w:hint="eastAsia"/>
              </w:rPr>
              <w:t>従量水量及び従量料金</w:t>
            </w:r>
            <w:r>
              <w:br/>
            </w:r>
            <w:r w:rsidR="00207F67">
              <w:t>（１</w:t>
            </w:r>
            <w:r>
              <w:rPr>
                <w:rFonts w:hint="eastAsia"/>
              </w:rPr>
              <w:t>立方メートルにつき</w:t>
            </w:r>
            <w:r w:rsidR="00207F67">
              <w:t>）</w:t>
            </w:r>
          </w:p>
        </w:tc>
      </w:tr>
      <w:tr w:rsidR="00F15D37">
        <w:tc>
          <w:tcPr>
            <w:tcW w:w="0" w:type="auto"/>
            <w:gridSpan w:val="2"/>
            <w:tcBorders>
              <w:top w:val="single" w:sz="6" w:space="0" w:color="FFFFFF"/>
              <w:left w:val="single" w:sz="6" w:space="0" w:color="000000"/>
              <w:bottom w:val="single" w:sz="6" w:space="0" w:color="FFFFFF"/>
              <w:right w:val="single" w:sz="6" w:space="0" w:color="000000"/>
            </w:tcBorders>
            <w:vAlign w:val="center"/>
            <w:hideMark/>
          </w:tcPr>
          <w:p w:rsidR="00F15D37" w:rsidRDefault="00F15D37" w:rsidP="008B4AF3">
            <w:pPr>
              <w:wordWrap w:val="0"/>
              <w:jc w:val="center"/>
            </w:pPr>
            <w:r>
              <w:rPr>
                <w:rFonts w:hint="eastAsia"/>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r>
      <w:tr w:rsidR="00F15D37">
        <w:tc>
          <w:tcPr>
            <w:tcW w:w="0" w:type="auto"/>
            <w:gridSpan w:val="2"/>
            <w:tcBorders>
              <w:top w:val="single" w:sz="6" w:space="0" w:color="FFFFFF"/>
              <w:left w:val="single" w:sz="6" w:space="0" w:color="000000"/>
              <w:bottom w:val="single" w:sz="6" w:space="0" w:color="000000"/>
              <w:right w:val="single" w:sz="6" w:space="0" w:color="000000"/>
            </w:tcBorders>
            <w:vAlign w:val="center"/>
            <w:hideMark/>
          </w:tcPr>
          <w:p w:rsidR="00F15D37" w:rsidRDefault="00F15D37" w:rsidP="008B4AF3">
            <w:pPr>
              <w:wordWrap w:val="0"/>
            </w:pPr>
            <w:r>
              <w:rPr>
                <w:rFonts w:hint="eastAsia"/>
              </w:rPr>
              <w:t>用途及び口径</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r>
      <w:tr w:rsidR="00F15D37">
        <w:tc>
          <w:tcPr>
            <w:tcW w:w="0" w:type="auto"/>
            <w:vMerge w:val="restart"/>
            <w:tcBorders>
              <w:top w:val="single" w:sz="6" w:space="0" w:color="000000"/>
              <w:left w:val="single" w:sz="6" w:space="0" w:color="000000"/>
              <w:bottom w:val="single" w:sz="6" w:space="0" w:color="000000"/>
              <w:right w:val="single" w:sz="6" w:space="0" w:color="000000"/>
            </w:tcBorders>
            <w:hideMark/>
          </w:tcPr>
          <w:p w:rsidR="00F15D37" w:rsidRDefault="00F15D37" w:rsidP="008B4AF3">
            <w:pPr>
              <w:wordWrap w:val="0"/>
            </w:pPr>
            <w:r>
              <w:rPr>
                <w:rFonts w:hint="eastAsia"/>
              </w:rPr>
              <w:t>一般用</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pPr>
            <w:r>
              <w:t>１３</w:t>
            </w:r>
            <w:r w:rsidR="00F15D37">
              <w:rPr>
                <w:rFonts w:hint="eastAsia"/>
              </w:rPr>
              <w:t>ミリメートル</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１</w:t>
            </w:r>
            <w:r w:rsidR="00F15D37">
              <w:t>,</w:t>
            </w:r>
            <w:r>
              <w:t>１００</w:t>
            </w:r>
            <w:r w:rsidR="00F15D37">
              <w:rPr>
                <w:rFonts w:hint="eastAsia"/>
              </w:rPr>
              <w:t>円</w:t>
            </w:r>
          </w:p>
        </w:tc>
        <w:tc>
          <w:tcPr>
            <w:tcW w:w="0" w:type="auto"/>
            <w:tcBorders>
              <w:top w:val="single" w:sz="6" w:space="0" w:color="000000"/>
              <w:left w:val="single" w:sz="6" w:space="0" w:color="000000"/>
              <w:bottom w:val="single" w:sz="6" w:space="0" w:color="FFFFFF"/>
              <w:right w:val="single" w:sz="6" w:space="0" w:color="FFFFFF"/>
            </w:tcBorders>
            <w:hideMark/>
          </w:tcPr>
          <w:p w:rsidR="00F15D37" w:rsidRDefault="00207F67" w:rsidP="008B4AF3">
            <w:pPr>
              <w:wordWrap w:val="0"/>
            </w:pPr>
            <w:r>
              <w:t>５</w:t>
            </w:r>
            <w:r w:rsidR="00F15D37">
              <w:rPr>
                <w:rFonts w:hint="eastAsia"/>
              </w:rPr>
              <w:t>立方メートル以下</w:t>
            </w:r>
          </w:p>
        </w:tc>
        <w:tc>
          <w:tcPr>
            <w:tcW w:w="0" w:type="auto"/>
            <w:tcBorders>
              <w:top w:val="single" w:sz="6" w:space="0" w:color="000000"/>
              <w:left w:val="single" w:sz="6" w:space="0" w:color="FFFFFF"/>
              <w:bottom w:val="single" w:sz="6" w:space="0" w:color="FFFFFF"/>
              <w:right w:val="single" w:sz="6" w:space="0" w:color="000000"/>
            </w:tcBorders>
            <w:hideMark/>
          </w:tcPr>
          <w:p w:rsidR="00F15D37" w:rsidRDefault="00207F67" w:rsidP="008B4AF3">
            <w:pPr>
              <w:wordWrap w:val="0"/>
              <w:jc w:val="right"/>
            </w:pPr>
            <w:r>
              <w:t>０</w:t>
            </w:r>
            <w:r w:rsidR="00F15D37">
              <w:rPr>
                <w:rFonts w:hint="eastAsia"/>
              </w:rPr>
              <w:t>円</w:t>
            </w:r>
          </w:p>
        </w:tc>
      </w:tr>
      <w:tr w:rsidR="00F15D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pPr>
            <w:r>
              <w:t>２０</w:t>
            </w:r>
            <w:r w:rsidR="00F15D37">
              <w:rPr>
                <w:rFonts w:hint="eastAsia"/>
              </w:rPr>
              <w:t>ミリメートル</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１</w:t>
            </w:r>
            <w:r w:rsidR="00F15D37">
              <w:t>,</w:t>
            </w:r>
            <w:r>
              <w:t>４７０</w:t>
            </w:r>
            <w:r w:rsidR="00F15D37">
              <w:rPr>
                <w:rFonts w:hint="eastAsia"/>
              </w:rPr>
              <w:t>円</w:t>
            </w:r>
          </w:p>
        </w:tc>
        <w:tc>
          <w:tcPr>
            <w:tcW w:w="0" w:type="auto"/>
            <w:tcBorders>
              <w:top w:val="single" w:sz="6" w:space="0" w:color="FFFFFF"/>
              <w:left w:val="single" w:sz="6" w:space="0" w:color="000000"/>
              <w:bottom w:val="single" w:sz="6" w:space="0" w:color="FFFFFF"/>
              <w:right w:val="single" w:sz="6" w:space="0" w:color="FFFFFF"/>
            </w:tcBorders>
            <w:hideMark/>
          </w:tcPr>
          <w:p w:rsidR="00F15D37" w:rsidRDefault="00207F67" w:rsidP="008B4AF3">
            <w:pPr>
              <w:wordWrap w:val="0"/>
            </w:pPr>
            <w:r>
              <w:t>６</w:t>
            </w:r>
            <w:r w:rsidR="00F15D37">
              <w:rPr>
                <w:rFonts w:hint="eastAsia"/>
              </w:rPr>
              <w:t>立方メートルから</w:t>
            </w:r>
          </w:p>
        </w:tc>
        <w:tc>
          <w:tcPr>
            <w:tcW w:w="0" w:type="auto"/>
            <w:tcBorders>
              <w:top w:val="single" w:sz="6" w:space="0" w:color="FFFFFF"/>
              <w:left w:val="single" w:sz="6" w:space="0" w:color="FFFFFF"/>
              <w:bottom w:val="single" w:sz="6" w:space="0" w:color="FFFFFF"/>
              <w:right w:val="single" w:sz="6" w:space="0" w:color="000000"/>
            </w:tcBorders>
            <w:hideMark/>
          </w:tcPr>
          <w:p w:rsidR="00F15D37" w:rsidRDefault="00207F67" w:rsidP="008B4AF3">
            <w:pPr>
              <w:wordWrap w:val="0"/>
              <w:jc w:val="right"/>
            </w:pPr>
            <w:r>
              <w:t>１００</w:t>
            </w:r>
            <w:r w:rsidR="00F15D37">
              <w:rPr>
                <w:rFonts w:hint="eastAsia"/>
              </w:rPr>
              <w:t>円</w:t>
            </w:r>
          </w:p>
        </w:tc>
      </w:tr>
      <w:tr w:rsidR="00F15D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tcBorders>
              <w:top w:val="single" w:sz="6" w:space="0" w:color="FFFFFF"/>
              <w:left w:val="single" w:sz="6" w:space="0" w:color="000000"/>
              <w:bottom w:val="single" w:sz="6" w:space="0" w:color="FFFFFF"/>
              <w:right w:val="single" w:sz="6" w:space="0" w:color="FFFFFF"/>
            </w:tcBorders>
            <w:hideMark/>
          </w:tcPr>
          <w:p w:rsidR="00F15D37" w:rsidRDefault="00207F67" w:rsidP="008B4AF3">
            <w:pPr>
              <w:wordWrap w:val="0"/>
            </w:pPr>
            <w:r>
              <w:t>２５</w:t>
            </w:r>
            <w:r w:rsidR="00F15D37">
              <w:rPr>
                <w:rFonts w:hint="eastAsia"/>
              </w:rPr>
              <w:t>立方メートルまで</w:t>
            </w:r>
          </w:p>
        </w:tc>
        <w:tc>
          <w:tcPr>
            <w:tcW w:w="0" w:type="auto"/>
            <w:tcBorders>
              <w:top w:val="single" w:sz="6" w:space="0" w:color="FFFFFF"/>
              <w:left w:val="single" w:sz="6" w:space="0" w:color="FFFFFF"/>
              <w:bottom w:val="single" w:sz="6" w:space="0" w:color="FFFFFF"/>
              <w:right w:val="single" w:sz="6" w:space="0" w:color="000000"/>
            </w:tcBorders>
            <w:hideMark/>
          </w:tcPr>
          <w:p w:rsidR="00F15D37" w:rsidRDefault="00F15D37" w:rsidP="008B4AF3">
            <w:pPr>
              <w:wordWrap w:val="0"/>
              <w:jc w:val="right"/>
            </w:pPr>
            <w:r>
              <w:rPr>
                <w:rFonts w:hint="eastAsia"/>
              </w:rPr>
              <w:t xml:space="preserve">　</w:t>
            </w:r>
          </w:p>
        </w:tc>
      </w:tr>
      <w:tr w:rsidR="00F15D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pPr>
            <w:r>
              <w:t>２５</w:t>
            </w:r>
            <w:r w:rsidR="00F15D37">
              <w:rPr>
                <w:rFonts w:hint="eastAsia"/>
              </w:rPr>
              <w:t>ミリメートル</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１</w:t>
            </w:r>
            <w:r w:rsidR="00F15D37">
              <w:t>,</w:t>
            </w:r>
            <w:r>
              <w:t>８４０</w:t>
            </w:r>
            <w:r w:rsidR="00F15D37">
              <w:rPr>
                <w:rFonts w:hint="eastAsia"/>
              </w:rPr>
              <w:t>円</w:t>
            </w:r>
          </w:p>
        </w:tc>
        <w:tc>
          <w:tcPr>
            <w:tcW w:w="0" w:type="auto"/>
            <w:tcBorders>
              <w:top w:val="single" w:sz="6" w:space="0" w:color="FFFFFF"/>
              <w:left w:val="single" w:sz="6" w:space="0" w:color="000000"/>
              <w:bottom w:val="single" w:sz="6" w:space="0" w:color="FFFFFF"/>
              <w:right w:val="single" w:sz="6" w:space="0" w:color="FFFFFF"/>
            </w:tcBorders>
            <w:hideMark/>
          </w:tcPr>
          <w:p w:rsidR="00F15D37" w:rsidRDefault="00207F67" w:rsidP="008B4AF3">
            <w:pPr>
              <w:wordWrap w:val="0"/>
            </w:pPr>
            <w:r>
              <w:t>２６</w:t>
            </w:r>
            <w:r w:rsidR="00F15D37">
              <w:rPr>
                <w:rFonts w:hint="eastAsia"/>
              </w:rPr>
              <w:t>立方メートルから</w:t>
            </w:r>
          </w:p>
        </w:tc>
        <w:tc>
          <w:tcPr>
            <w:tcW w:w="0" w:type="auto"/>
            <w:tcBorders>
              <w:top w:val="single" w:sz="6" w:space="0" w:color="FFFFFF"/>
              <w:left w:val="single" w:sz="6" w:space="0" w:color="FFFFFF"/>
              <w:bottom w:val="single" w:sz="6" w:space="0" w:color="FFFFFF"/>
              <w:right w:val="single" w:sz="6" w:space="0" w:color="000000"/>
            </w:tcBorders>
            <w:hideMark/>
          </w:tcPr>
          <w:p w:rsidR="00F15D37" w:rsidRDefault="00207F67" w:rsidP="008B4AF3">
            <w:pPr>
              <w:wordWrap w:val="0"/>
              <w:jc w:val="right"/>
            </w:pPr>
            <w:r>
              <w:t>１２０</w:t>
            </w:r>
            <w:r w:rsidR="00F15D37">
              <w:rPr>
                <w:rFonts w:hint="eastAsia"/>
              </w:rPr>
              <w:t>円</w:t>
            </w:r>
          </w:p>
        </w:tc>
      </w:tr>
      <w:tr w:rsidR="00F15D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tcBorders>
              <w:top w:val="single" w:sz="6" w:space="0" w:color="FFFFFF"/>
              <w:left w:val="single" w:sz="6" w:space="0" w:color="000000"/>
              <w:bottom w:val="single" w:sz="6" w:space="0" w:color="FFFFFF"/>
              <w:right w:val="single" w:sz="6" w:space="0" w:color="FFFFFF"/>
            </w:tcBorders>
            <w:hideMark/>
          </w:tcPr>
          <w:p w:rsidR="00F15D37" w:rsidRDefault="00207F67" w:rsidP="008B4AF3">
            <w:pPr>
              <w:wordWrap w:val="0"/>
            </w:pPr>
            <w:r>
              <w:t>５０</w:t>
            </w:r>
            <w:r w:rsidR="00F15D37">
              <w:rPr>
                <w:rFonts w:hint="eastAsia"/>
              </w:rPr>
              <w:t>立方メートルまで</w:t>
            </w:r>
          </w:p>
        </w:tc>
        <w:tc>
          <w:tcPr>
            <w:tcW w:w="0" w:type="auto"/>
            <w:tcBorders>
              <w:top w:val="single" w:sz="6" w:space="0" w:color="FFFFFF"/>
              <w:left w:val="single" w:sz="6" w:space="0" w:color="FFFFFF"/>
              <w:bottom w:val="single" w:sz="6" w:space="0" w:color="FFFFFF"/>
              <w:right w:val="single" w:sz="6" w:space="0" w:color="000000"/>
            </w:tcBorders>
            <w:hideMark/>
          </w:tcPr>
          <w:p w:rsidR="00F15D37" w:rsidRDefault="00F15D37" w:rsidP="008B4AF3">
            <w:pPr>
              <w:wordWrap w:val="0"/>
              <w:jc w:val="right"/>
            </w:pPr>
            <w:r>
              <w:rPr>
                <w:rFonts w:hint="eastAsia"/>
              </w:rPr>
              <w:t xml:space="preserve">　</w:t>
            </w:r>
          </w:p>
        </w:tc>
      </w:tr>
      <w:tr w:rsidR="00F15D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pPr>
            <w:r>
              <w:t>４０</w:t>
            </w:r>
            <w:r w:rsidR="00F15D37">
              <w:rPr>
                <w:rFonts w:hint="eastAsia"/>
              </w:rPr>
              <w:t>ミリメートル</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３</w:t>
            </w:r>
            <w:r w:rsidR="00F15D37">
              <w:t>,</w:t>
            </w:r>
            <w:r>
              <w:t>６８０</w:t>
            </w:r>
            <w:r w:rsidR="00F15D37">
              <w:rPr>
                <w:rFonts w:hint="eastAsia"/>
              </w:rPr>
              <w:t>円</w:t>
            </w:r>
          </w:p>
        </w:tc>
        <w:tc>
          <w:tcPr>
            <w:tcW w:w="0" w:type="auto"/>
            <w:tcBorders>
              <w:top w:val="single" w:sz="6" w:space="0" w:color="FFFFFF"/>
              <w:left w:val="single" w:sz="6" w:space="0" w:color="000000"/>
              <w:bottom w:val="single" w:sz="6" w:space="0" w:color="FFFFFF"/>
              <w:right w:val="single" w:sz="6" w:space="0" w:color="FFFFFF"/>
            </w:tcBorders>
            <w:hideMark/>
          </w:tcPr>
          <w:p w:rsidR="00F15D37" w:rsidRDefault="00207F67" w:rsidP="008B4AF3">
            <w:pPr>
              <w:wordWrap w:val="0"/>
            </w:pPr>
            <w:r>
              <w:t>５１</w:t>
            </w:r>
            <w:r w:rsidR="00F15D37">
              <w:rPr>
                <w:rFonts w:hint="eastAsia"/>
              </w:rPr>
              <w:t>立方メートルから</w:t>
            </w:r>
          </w:p>
        </w:tc>
        <w:tc>
          <w:tcPr>
            <w:tcW w:w="0" w:type="auto"/>
            <w:tcBorders>
              <w:top w:val="single" w:sz="6" w:space="0" w:color="FFFFFF"/>
              <w:left w:val="single" w:sz="6" w:space="0" w:color="FFFFFF"/>
              <w:bottom w:val="single" w:sz="6" w:space="0" w:color="FFFFFF"/>
              <w:right w:val="single" w:sz="6" w:space="0" w:color="000000"/>
            </w:tcBorders>
            <w:hideMark/>
          </w:tcPr>
          <w:p w:rsidR="00F15D37" w:rsidRDefault="00207F67" w:rsidP="008B4AF3">
            <w:pPr>
              <w:wordWrap w:val="0"/>
              <w:jc w:val="right"/>
            </w:pPr>
            <w:r>
              <w:t>１４０</w:t>
            </w:r>
            <w:r w:rsidR="00F15D37">
              <w:rPr>
                <w:rFonts w:hint="eastAsia"/>
              </w:rPr>
              <w:t>円</w:t>
            </w:r>
          </w:p>
        </w:tc>
      </w:tr>
      <w:tr w:rsidR="00F15D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tcBorders>
              <w:top w:val="single" w:sz="6" w:space="0" w:color="FFFFFF"/>
              <w:left w:val="single" w:sz="6" w:space="0" w:color="000000"/>
              <w:bottom w:val="single" w:sz="6" w:space="0" w:color="FFFFFF"/>
              <w:right w:val="single" w:sz="6" w:space="0" w:color="FFFFFF"/>
            </w:tcBorders>
            <w:hideMark/>
          </w:tcPr>
          <w:p w:rsidR="00F15D37" w:rsidRDefault="00207F67" w:rsidP="008B4AF3">
            <w:pPr>
              <w:wordWrap w:val="0"/>
            </w:pPr>
            <w:r>
              <w:t>１００</w:t>
            </w:r>
            <w:r w:rsidR="00F15D37">
              <w:rPr>
                <w:rFonts w:hint="eastAsia"/>
              </w:rPr>
              <w:t>立方メートルまで</w:t>
            </w:r>
          </w:p>
        </w:tc>
        <w:tc>
          <w:tcPr>
            <w:tcW w:w="0" w:type="auto"/>
            <w:tcBorders>
              <w:top w:val="single" w:sz="6" w:space="0" w:color="FFFFFF"/>
              <w:left w:val="single" w:sz="6" w:space="0" w:color="FFFFFF"/>
              <w:bottom w:val="single" w:sz="6" w:space="0" w:color="FFFFFF"/>
              <w:right w:val="single" w:sz="6" w:space="0" w:color="000000"/>
            </w:tcBorders>
            <w:hideMark/>
          </w:tcPr>
          <w:p w:rsidR="00F15D37" w:rsidRDefault="00F15D37" w:rsidP="008B4AF3">
            <w:pPr>
              <w:wordWrap w:val="0"/>
              <w:jc w:val="right"/>
            </w:pPr>
            <w:r>
              <w:rPr>
                <w:rFonts w:hint="eastAsia"/>
              </w:rPr>
              <w:t xml:space="preserve">　</w:t>
            </w:r>
          </w:p>
        </w:tc>
      </w:tr>
      <w:tr w:rsidR="00F15D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pPr>
            <w:r>
              <w:t>５０</w:t>
            </w:r>
            <w:r w:rsidR="00F15D37">
              <w:rPr>
                <w:rFonts w:hint="eastAsia"/>
              </w:rPr>
              <w:t>ミリメートル</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７</w:t>
            </w:r>
            <w:r w:rsidR="00F15D37">
              <w:t>,</w:t>
            </w:r>
            <w:r>
              <w:t>１００</w:t>
            </w:r>
            <w:r w:rsidR="00F15D37">
              <w:rPr>
                <w:rFonts w:hint="eastAsia"/>
              </w:rPr>
              <w:t>円</w:t>
            </w:r>
          </w:p>
        </w:tc>
        <w:tc>
          <w:tcPr>
            <w:tcW w:w="0" w:type="auto"/>
            <w:tcBorders>
              <w:top w:val="single" w:sz="6" w:space="0" w:color="FFFFFF"/>
              <w:left w:val="single" w:sz="6" w:space="0" w:color="000000"/>
              <w:bottom w:val="single" w:sz="6" w:space="0" w:color="FFFFFF"/>
              <w:right w:val="single" w:sz="6" w:space="0" w:color="FFFFFF"/>
            </w:tcBorders>
            <w:hideMark/>
          </w:tcPr>
          <w:p w:rsidR="00F15D37" w:rsidRDefault="00207F67" w:rsidP="008B4AF3">
            <w:pPr>
              <w:wordWrap w:val="0"/>
            </w:pPr>
            <w:r>
              <w:t>１０１</w:t>
            </w:r>
            <w:r w:rsidR="00F15D37">
              <w:rPr>
                <w:rFonts w:hint="eastAsia"/>
              </w:rPr>
              <w:t>立方メートル以上</w:t>
            </w:r>
          </w:p>
        </w:tc>
        <w:tc>
          <w:tcPr>
            <w:tcW w:w="0" w:type="auto"/>
            <w:tcBorders>
              <w:top w:val="single" w:sz="6" w:space="0" w:color="FFFFFF"/>
              <w:left w:val="single" w:sz="6" w:space="0" w:color="FFFFFF"/>
              <w:bottom w:val="single" w:sz="6" w:space="0" w:color="FFFFFF"/>
              <w:right w:val="single" w:sz="6" w:space="0" w:color="000000"/>
            </w:tcBorders>
            <w:hideMark/>
          </w:tcPr>
          <w:p w:rsidR="00F15D37" w:rsidRDefault="00207F67" w:rsidP="008B4AF3">
            <w:pPr>
              <w:wordWrap w:val="0"/>
              <w:jc w:val="right"/>
            </w:pPr>
            <w:r>
              <w:t>１６０</w:t>
            </w:r>
            <w:r w:rsidR="00F15D37">
              <w:rPr>
                <w:rFonts w:hint="eastAsia"/>
              </w:rPr>
              <w:t>円</w:t>
            </w:r>
          </w:p>
        </w:tc>
      </w:tr>
      <w:tr w:rsidR="00F15D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pPr>
            <w:r>
              <w:t>７５</w:t>
            </w:r>
            <w:r w:rsidR="00F15D37">
              <w:rPr>
                <w:rFonts w:hint="eastAsia"/>
              </w:rPr>
              <w:t>ミリメートル</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１２</w:t>
            </w:r>
            <w:r w:rsidR="00F15D37">
              <w:t>,</w:t>
            </w:r>
            <w:r>
              <w:t>２７０</w:t>
            </w:r>
            <w:r w:rsidR="00F15D37">
              <w:rPr>
                <w:rFonts w:hint="eastAsia"/>
              </w:rPr>
              <w:t>円</w:t>
            </w:r>
          </w:p>
        </w:tc>
        <w:tc>
          <w:tcPr>
            <w:tcW w:w="0" w:type="auto"/>
            <w:tcBorders>
              <w:top w:val="single" w:sz="6" w:space="0" w:color="FFFFFF"/>
              <w:left w:val="single" w:sz="6" w:space="0" w:color="000000"/>
              <w:bottom w:val="single" w:sz="6" w:space="0" w:color="FFFFFF"/>
              <w:right w:val="single" w:sz="6" w:space="0" w:color="FFFFFF"/>
            </w:tcBorders>
            <w:hideMark/>
          </w:tcPr>
          <w:p w:rsidR="00F15D37" w:rsidRDefault="00F15D37" w:rsidP="008B4AF3">
            <w:pPr>
              <w:wordWrap w:val="0"/>
            </w:pPr>
            <w:r>
              <w:rPr>
                <w:rFonts w:hint="eastAsia"/>
              </w:rPr>
              <w:t xml:space="preserve">　</w:t>
            </w:r>
          </w:p>
        </w:tc>
        <w:tc>
          <w:tcPr>
            <w:tcW w:w="0" w:type="auto"/>
            <w:tcBorders>
              <w:top w:val="single" w:sz="6" w:space="0" w:color="FFFFFF"/>
              <w:left w:val="single" w:sz="6" w:space="0" w:color="FFFFFF"/>
              <w:bottom w:val="single" w:sz="6" w:space="0" w:color="FFFFFF"/>
              <w:right w:val="single" w:sz="6" w:space="0" w:color="000000"/>
            </w:tcBorders>
            <w:hideMark/>
          </w:tcPr>
          <w:p w:rsidR="00F15D37" w:rsidRDefault="00F15D37" w:rsidP="008B4AF3">
            <w:pPr>
              <w:wordWrap w:val="0"/>
              <w:jc w:val="right"/>
            </w:pPr>
            <w:r>
              <w:rPr>
                <w:rFonts w:hint="eastAsia"/>
              </w:rPr>
              <w:t xml:space="preserve">　</w:t>
            </w:r>
          </w:p>
        </w:tc>
      </w:tr>
      <w:tr w:rsidR="00F15D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pPr>
            <w:r>
              <w:t>１００</w:t>
            </w:r>
            <w:r w:rsidR="00F15D37">
              <w:rPr>
                <w:rFonts w:hint="eastAsia"/>
              </w:rPr>
              <w:t>ミリメートル</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１８</w:t>
            </w:r>
            <w:r w:rsidR="00F15D37">
              <w:t>,</w:t>
            </w:r>
            <w:r>
              <w:t>４１０</w:t>
            </w:r>
            <w:r w:rsidR="00F15D37">
              <w:rPr>
                <w:rFonts w:hint="eastAsia"/>
              </w:rPr>
              <w:t>円</w:t>
            </w:r>
          </w:p>
        </w:tc>
        <w:tc>
          <w:tcPr>
            <w:tcW w:w="0" w:type="auto"/>
            <w:tcBorders>
              <w:top w:val="single" w:sz="6" w:space="0" w:color="FFFFFF"/>
              <w:left w:val="single" w:sz="6" w:space="0" w:color="000000"/>
              <w:bottom w:val="single" w:sz="6" w:space="0" w:color="000000"/>
              <w:right w:val="single" w:sz="6" w:space="0" w:color="FFFFFF"/>
            </w:tcBorders>
            <w:hideMark/>
          </w:tcPr>
          <w:p w:rsidR="00F15D37" w:rsidRDefault="00F15D37" w:rsidP="008B4AF3">
            <w:pPr>
              <w:wordWrap w:val="0"/>
            </w:pPr>
            <w:r>
              <w:rPr>
                <w:rFonts w:hint="eastAsia"/>
              </w:rPr>
              <w:t xml:space="preserve">　</w:t>
            </w:r>
          </w:p>
        </w:tc>
        <w:tc>
          <w:tcPr>
            <w:tcW w:w="0" w:type="auto"/>
            <w:tcBorders>
              <w:top w:val="single" w:sz="6" w:space="0" w:color="FFFFFF"/>
              <w:left w:val="single" w:sz="6" w:space="0" w:color="FFFFFF"/>
              <w:bottom w:val="single" w:sz="6" w:space="0" w:color="000000"/>
              <w:right w:val="single" w:sz="6" w:space="0" w:color="000000"/>
            </w:tcBorders>
            <w:hideMark/>
          </w:tcPr>
          <w:p w:rsidR="00F15D37" w:rsidRDefault="00F15D37" w:rsidP="008B4AF3">
            <w:pPr>
              <w:wordWrap w:val="0"/>
              <w:jc w:val="right"/>
            </w:pPr>
            <w:r>
              <w:rPr>
                <w:rFonts w:hint="eastAsia"/>
              </w:rPr>
              <w:t xml:space="preserve">　</w:t>
            </w:r>
          </w:p>
        </w:tc>
      </w:tr>
      <w:tr w:rsidR="00F15D37">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F15D37" w:rsidRDefault="00F15D37" w:rsidP="008B4AF3">
            <w:pPr>
              <w:wordWrap w:val="0"/>
            </w:pPr>
            <w:r>
              <w:rPr>
                <w:rFonts w:hint="eastAsia"/>
              </w:rPr>
              <w:t>公衆浴場用</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pPr>
            <w:r>
              <w:t>２５</w:t>
            </w:r>
            <w:r w:rsidR="00F15D37">
              <w:rPr>
                <w:rFonts w:hint="eastAsia"/>
              </w:rPr>
              <w:t>立方メートルまでは一般用を適用</w:t>
            </w:r>
          </w:p>
        </w:tc>
      </w:tr>
      <w:tr w:rsidR="00F15D37">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gridSpan w:val="2"/>
            <w:tcBorders>
              <w:top w:val="single" w:sz="6" w:space="0" w:color="000000"/>
              <w:left w:val="single" w:sz="6" w:space="0" w:color="000000"/>
              <w:bottom w:val="single" w:sz="6" w:space="0" w:color="000000"/>
              <w:right w:val="single" w:sz="6" w:space="0" w:color="FFFFFF"/>
            </w:tcBorders>
            <w:hideMark/>
          </w:tcPr>
          <w:p w:rsidR="00F15D37" w:rsidRDefault="00207F67" w:rsidP="008B4AF3">
            <w:pPr>
              <w:wordWrap w:val="0"/>
            </w:pPr>
            <w:r>
              <w:t>２６</w:t>
            </w:r>
            <w:r w:rsidR="00F15D37">
              <w:rPr>
                <w:rFonts w:hint="eastAsia"/>
              </w:rPr>
              <w:t>立方メートル以上は</w:t>
            </w:r>
            <w:r>
              <w:t>１</w:t>
            </w:r>
            <w:r w:rsidR="00F15D37">
              <w:rPr>
                <w:rFonts w:hint="eastAsia"/>
              </w:rPr>
              <w:t>立方メートルにつき</w:t>
            </w:r>
          </w:p>
        </w:tc>
        <w:tc>
          <w:tcPr>
            <w:tcW w:w="0" w:type="auto"/>
            <w:tcBorders>
              <w:top w:val="single" w:sz="6" w:space="0" w:color="000000"/>
              <w:left w:val="single" w:sz="6" w:space="0" w:color="FFFFFF"/>
              <w:bottom w:val="single" w:sz="6" w:space="0" w:color="000000"/>
              <w:right w:val="single" w:sz="6" w:space="0" w:color="000000"/>
            </w:tcBorders>
            <w:hideMark/>
          </w:tcPr>
          <w:p w:rsidR="00F15D37" w:rsidRDefault="00207F67" w:rsidP="008B4AF3">
            <w:pPr>
              <w:wordWrap w:val="0"/>
              <w:jc w:val="right"/>
            </w:pPr>
            <w:r>
              <w:t>９０</w:t>
            </w:r>
            <w:r w:rsidR="00F15D37">
              <w:rPr>
                <w:rFonts w:hint="eastAsia"/>
              </w:rPr>
              <w:t>円</w:t>
            </w:r>
          </w:p>
        </w:tc>
      </w:tr>
      <w:tr w:rsidR="00F15D37">
        <w:tc>
          <w:tcPr>
            <w:tcW w:w="0" w:type="auto"/>
            <w:gridSpan w:val="2"/>
            <w:tcBorders>
              <w:top w:val="single" w:sz="6" w:space="0" w:color="000000"/>
              <w:left w:val="single" w:sz="6" w:space="0" w:color="000000"/>
              <w:bottom w:val="single" w:sz="6" w:space="0" w:color="000000"/>
              <w:right w:val="single" w:sz="6" w:space="0" w:color="000000"/>
            </w:tcBorders>
            <w:hideMark/>
          </w:tcPr>
          <w:p w:rsidR="00F15D37" w:rsidRDefault="00F15D37" w:rsidP="008B4AF3">
            <w:pPr>
              <w:wordWrap w:val="0"/>
            </w:pPr>
            <w:r>
              <w:rPr>
                <w:rFonts w:hint="eastAsia"/>
              </w:rPr>
              <w:t>臨時用</w:t>
            </w:r>
          </w:p>
        </w:tc>
        <w:tc>
          <w:tcPr>
            <w:tcW w:w="0" w:type="auto"/>
            <w:gridSpan w:val="2"/>
            <w:tcBorders>
              <w:top w:val="single" w:sz="6" w:space="0" w:color="000000"/>
              <w:left w:val="single" w:sz="6" w:space="0" w:color="000000"/>
              <w:bottom w:val="single" w:sz="6" w:space="0" w:color="000000"/>
              <w:right w:val="single" w:sz="6" w:space="0" w:color="FFFFFF"/>
            </w:tcBorders>
            <w:hideMark/>
          </w:tcPr>
          <w:p w:rsidR="00F15D37" w:rsidRDefault="00207F67" w:rsidP="008B4AF3">
            <w:pPr>
              <w:wordWrap w:val="0"/>
            </w:pPr>
            <w:r>
              <w:t>１０</w:t>
            </w:r>
            <w:r w:rsidR="00F15D37">
              <w:rPr>
                <w:rFonts w:hint="eastAsia"/>
              </w:rPr>
              <w:t>立方メートルごとに</w:t>
            </w:r>
          </w:p>
        </w:tc>
        <w:tc>
          <w:tcPr>
            <w:tcW w:w="0" w:type="auto"/>
            <w:tcBorders>
              <w:top w:val="single" w:sz="6" w:space="0" w:color="000000"/>
              <w:left w:val="single" w:sz="6" w:space="0" w:color="FFFFFF"/>
              <w:bottom w:val="single" w:sz="6" w:space="0" w:color="000000"/>
              <w:right w:val="single" w:sz="6" w:space="0" w:color="000000"/>
            </w:tcBorders>
            <w:hideMark/>
          </w:tcPr>
          <w:p w:rsidR="00F15D37" w:rsidRDefault="00207F67" w:rsidP="008B4AF3">
            <w:pPr>
              <w:wordWrap w:val="0"/>
              <w:jc w:val="right"/>
            </w:pPr>
            <w:r>
              <w:t>４</w:t>
            </w:r>
            <w:r w:rsidR="00F15D37">
              <w:t>,</w:t>
            </w:r>
            <w:r>
              <w:t>０００</w:t>
            </w:r>
            <w:r w:rsidR="00F15D37">
              <w:rPr>
                <w:rFonts w:hint="eastAsia"/>
              </w:rPr>
              <w:t>円</w:t>
            </w:r>
          </w:p>
        </w:tc>
      </w:tr>
      <w:tr w:rsidR="00F15D37">
        <w:tc>
          <w:tcPr>
            <w:tcW w:w="0" w:type="auto"/>
            <w:gridSpan w:val="2"/>
            <w:tcBorders>
              <w:top w:val="single" w:sz="6" w:space="0" w:color="000000"/>
              <w:left w:val="single" w:sz="6" w:space="0" w:color="000000"/>
              <w:bottom w:val="single" w:sz="6" w:space="0" w:color="000000"/>
              <w:right w:val="single" w:sz="6" w:space="0" w:color="000000"/>
            </w:tcBorders>
            <w:hideMark/>
          </w:tcPr>
          <w:p w:rsidR="00F15D37" w:rsidRDefault="00F15D37" w:rsidP="008B4AF3">
            <w:pPr>
              <w:wordWrap w:val="0"/>
            </w:pPr>
            <w:r>
              <w:rPr>
                <w:rFonts w:hint="eastAsia"/>
              </w:rPr>
              <w:t>私設消火栓</w:t>
            </w:r>
            <w:r>
              <w:br/>
            </w:r>
            <w:r w:rsidR="00207F67">
              <w:t>（１</w:t>
            </w:r>
            <w:r>
              <w:rPr>
                <w:rFonts w:hint="eastAsia"/>
              </w:rPr>
              <w:t>栓につき</w:t>
            </w:r>
            <w:r w:rsidR="00207F67">
              <w:t>）</w:t>
            </w:r>
          </w:p>
        </w:tc>
        <w:tc>
          <w:tcPr>
            <w:tcW w:w="0" w:type="auto"/>
            <w:gridSpan w:val="2"/>
            <w:tcBorders>
              <w:top w:val="single" w:sz="6" w:space="0" w:color="000000"/>
              <w:left w:val="single" w:sz="6" w:space="0" w:color="000000"/>
              <w:bottom w:val="single" w:sz="6" w:space="0" w:color="000000"/>
              <w:right w:val="single" w:sz="6" w:space="0" w:color="FFFFFF"/>
            </w:tcBorders>
            <w:hideMark/>
          </w:tcPr>
          <w:p w:rsidR="00F15D37" w:rsidRDefault="00F15D37" w:rsidP="008B4AF3">
            <w:pPr>
              <w:wordWrap w:val="0"/>
            </w:pPr>
            <w:r>
              <w:rPr>
                <w:rFonts w:hint="eastAsia"/>
              </w:rPr>
              <w:t>演習用</w:t>
            </w:r>
            <w:r w:rsidR="00207F67">
              <w:t>１</w:t>
            </w:r>
            <w:r>
              <w:rPr>
                <w:rFonts w:hint="eastAsia"/>
              </w:rPr>
              <w:t>回</w:t>
            </w:r>
            <w:r w:rsidR="00207F67">
              <w:t>５</w:t>
            </w:r>
            <w:r>
              <w:rPr>
                <w:rFonts w:hint="eastAsia"/>
              </w:rPr>
              <w:t>分ごとに</w:t>
            </w:r>
          </w:p>
        </w:tc>
        <w:tc>
          <w:tcPr>
            <w:tcW w:w="0" w:type="auto"/>
            <w:tcBorders>
              <w:top w:val="single" w:sz="6" w:space="0" w:color="000000"/>
              <w:left w:val="single" w:sz="6" w:space="0" w:color="FFFFFF"/>
              <w:bottom w:val="single" w:sz="6" w:space="0" w:color="000000"/>
              <w:right w:val="single" w:sz="6" w:space="0" w:color="000000"/>
            </w:tcBorders>
            <w:hideMark/>
          </w:tcPr>
          <w:p w:rsidR="00F15D37" w:rsidRDefault="00207F67" w:rsidP="008B4AF3">
            <w:pPr>
              <w:wordWrap w:val="0"/>
              <w:jc w:val="right"/>
            </w:pPr>
            <w:r>
              <w:t>３</w:t>
            </w:r>
            <w:r w:rsidR="00F15D37">
              <w:t>,</w:t>
            </w:r>
            <w:r>
              <w:t>０００</w:t>
            </w:r>
            <w:r w:rsidR="00F15D37">
              <w:rPr>
                <w:rFonts w:hint="eastAsia"/>
              </w:rPr>
              <w:t>円</w:t>
            </w:r>
          </w:p>
        </w:tc>
      </w:tr>
      <w:tr w:rsidR="00F15D37">
        <w:tc>
          <w:tcPr>
            <w:tcW w:w="0" w:type="auto"/>
            <w:gridSpan w:val="2"/>
            <w:tcBorders>
              <w:top w:val="single" w:sz="6" w:space="0" w:color="000000"/>
              <w:left w:val="single" w:sz="6" w:space="0" w:color="000000"/>
              <w:bottom w:val="single" w:sz="6" w:space="0" w:color="000000"/>
              <w:right w:val="single" w:sz="6" w:space="0" w:color="000000"/>
            </w:tcBorders>
            <w:hideMark/>
          </w:tcPr>
          <w:p w:rsidR="00F15D37" w:rsidRDefault="00F15D37" w:rsidP="008B4AF3">
            <w:pPr>
              <w:wordWrap w:val="0"/>
            </w:pPr>
            <w:r>
              <w:rPr>
                <w:rFonts w:hint="eastAsia"/>
              </w:rPr>
              <w:t>プール用</w:t>
            </w:r>
          </w:p>
        </w:tc>
        <w:tc>
          <w:tcPr>
            <w:tcW w:w="0" w:type="auto"/>
            <w:gridSpan w:val="2"/>
            <w:tcBorders>
              <w:top w:val="single" w:sz="6" w:space="0" w:color="000000"/>
              <w:left w:val="single" w:sz="6" w:space="0" w:color="000000"/>
              <w:bottom w:val="single" w:sz="6" w:space="0" w:color="000000"/>
              <w:right w:val="single" w:sz="6" w:space="0" w:color="FFFFFF"/>
            </w:tcBorders>
            <w:hideMark/>
          </w:tcPr>
          <w:p w:rsidR="00F15D37" w:rsidRDefault="00207F67" w:rsidP="008B4AF3">
            <w:pPr>
              <w:wordWrap w:val="0"/>
            </w:pPr>
            <w:r>
              <w:t>１</w:t>
            </w:r>
            <w:r w:rsidR="00F15D37">
              <w:rPr>
                <w:rFonts w:hint="eastAsia"/>
              </w:rPr>
              <w:t>立方メートルにつき</w:t>
            </w:r>
          </w:p>
        </w:tc>
        <w:tc>
          <w:tcPr>
            <w:tcW w:w="0" w:type="auto"/>
            <w:tcBorders>
              <w:top w:val="single" w:sz="6" w:space="0" w:color="000000"/>
              <w:left w:val="single" w:sz="6" w:space="0" w:color="FFFFFF"/>
              <w:bottom w:val="single" w:sz="6" w:space="0" w:color="000000"/>
              <w:right w:val="single" w:sz="6" w:space="0" w:color="000000"/>
            </w:tcBorders>
            <w:hideMark/>
          </w:tcPr>
          <w:p w:rsidR="00F15D37" w:rsidRDefault="00207F67" w:rsidP="008B4AF3">
            <w:pPr>
              <w:wordWrap w:val="0"/>
              <w:jc w:val="right"/>
            </w:pPr>
            <w:r>
              <w:t>７０</w:t>
            </w:r>
            <w:r w:rsidR="00F15D37">
              <w:rPr>
                <w:rFonts w:hint="eastAsia"/>
              </w:rPr>
              <w:t>円</w:t>
            </w:r>
          </w:p>
        </w:tc>
      </w:tr>
    </w:tbl>
    <w:p w:rsidR="00F15D37" w:rsidRDefault="00F15D37" w:rsidP="008B4AF3">
      <w:pPr>
        <w:pStyle w:val="Web"/>
        <w:wordWrap w:val="0"/>
        <w:spacing w:before="240" w:beforeAutospacing="0"/>
      </w:pPr>
      <w:r>
        <w:rPr>
          <w:rFonts w:hint="eastAsia"/>
        </w:rPr>
        <w:t>別表第</w:t>
      </w:r>
      <w:r w:rsidR="00207F67">
        <w:t>２（</w:t>
      </w:r>
      <w:r>
        <w:rPr>
          <w:rFonts w:hint="eastAsia"/>
        </w:rPr>
        <w:t>第</w:t>
      </w:r>
      <w:r w:rsidR="00207F67">
        <w:t>２８</w:t>
      </w:r>
      <w:r>
        <w:rPr>
          <w:rFonts w:hint="eastAsia"/>
        </w:rPr>
        <w:t>条関係</w:t>
      </w:r>
      <w:r w:rsidR="00207F67">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193"/>
        <w:gridCol w:w="1026"/>
        <w:gridCol w:w="7210"/>
      </w:tblGrid>
      <w:tr w:rsidR="00F15D37">
        <w:tc>
          <w:tcPr>
            <w:tcW w:w="0" w:type="auto"/>
            <w:tcBorders>
              <w:top w:val="single" w:sz="6" w:space="0" w:color="000000"/>
              <w:left w:val="single" w:sz="6" w:space="0" w:color="000000"/>
              <w:bottom w:val="single" w:sz="6" w:space="0" w:color="FFFFFF"/>
              <w:right w:val="single" w:sz="6" w:space="0" w:color="000000"/>
            </w:tcBorders>
            <w:hideMark/>
          </w:tcPr>
          <w:p w:rsidR="00F15D37" w:rsidRDefault="00F15D37" w:rsidP="008B4AF3">
            <w:pPr>
              <w:wordWrap w:val="0"/>
              <w:jc w:val="right"/>
            </w:pPr>
            <w:r>
              <w:rPr>
                <w:rFonts w:hint="eastAsia"/>
              </w:rPr>
              <w:t>区分</w:t>
            </w:r>
          </w:p>
        </w:tc>
        <w:tc>
          <w:tcPr>
            <w:tcW w:w="0" w:type="auto"/>
            <w:gridSpan w:val="2"/>
            <w:vMerge w:val="restart"/>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jc w:val="center"/>
            </w:pPr>
            <w:r>
              <w:rPr>
                <w:rFonts w:hint="eastAsia"/>
              </w:rPr>
              <w:t>加入金の額</w:t>
            </w:r>
          </w:p>
        </w:tc>
      </w:tr>
      <w:tr w:rsidR="00F15D37">
        <w:tc>
          <w:tcPr>
            <w:tcW w:w="0" w:type="auto"/>
            <w:tcBorders>
              <w:top w:val="single" w:sz="6" w:space="0" w:color="FFFFFF"/>
              <w:left w:val="single" w:sz="6" w:space="0" w:color="000000"/>
              <w:bottom w:val="single" w:sz="6" w:space="0" w:color="FFFFFF"/>
              <w:right w:val="single" w:sz="6" w:space="0" w:color="000000"/>
            </w:tcBorders>
            <w:hideMark/>
          </w:tcPr>
          <w:p w:rsidR="00F15D37" w:rsidRDefault="00F15D37" w:rsidP="008B4AF3">
            <w:pPr>
              <w:wordWrap w:val="0"/>
              <w:jc w:val="center"/>
            </w:pPr>
            <w:r>
              <w:rPr>
                <w:rFonts w:hint="eastAsia"/>
              </w:rPr>
              <w:t>＼</w:t>
            </w:r>
          </w:p>
        </w:tc>
        <w:tc>
          <w:tcPr>
            <w:tcW w:w="0" w:type="auto"/>
            <w:gridSpan w:val="2"/>
            <w:vMerge/>
            <w:tcBorders>
              <w:top w:val="single" w:sz="6" w:space="0" w:color="FFFFFF"/>
              <w:left w:val="single" w:sz="6" w:space="0" w:color="000000"/>
              <w:bottom w:val="single" w:sz="6" w:space="0" w:color="FFFFFF"/>
              <w:right w:val="single" w:sz="6" w:space="0" w:color="000000"/>
            </w:tcBorders>
            <w:vAlign w:val="center"/>
            <w:hideMark/>
          </w:tcPr>
          <w:p w:rsidR="00F15D37" w:rsidRDefault="00F15D37" w:rsidP="008B4AF3">
            <w:pPr>
              <w:wordWrap w:val="0"/>
            </w:pPr>
          </w:p>
        </w:tc>
      </w:tr>
      <w:tr w:rsidR="00F15D37">
        <w:tc>
          <w:tcPr>
            <w:tcW w:w="0" w:type="auto"/>
            <w:tcBorders>
              <w:top w:val="single" w:sz="6" w:space="0" w:color="FFFFFF"/>
              <w:left w:val="single" w:sz="6" w:space="0" w:color="000000"/>
              <w:bottom w:val="single" w:sz="6" w:space="0" w:color="000000"/>
              <w:right w:val="single" w:sz="6" w:space="0" w:color="000000"/>
            </w:tcBorders>
            <w:hideMark/>
          </w:tcPr>
          <w:p w:rsidR="00F15D37" w:rsidRDefault="00F15D37" w:rsidP="008B4AF3">
            <w:pPr>
              <w:wordWrap w:val="0"/>
            </w:pPr>
            <w:r>
              <w:rPr>
                <w:rFonts w:hint="eastAsia"/>
              </w:rPr>
              <w:t>口径</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F15D37" w:rsidP="008B4AF3">
            <w:pPr>
              <w:wordWrap w:val="0"/>
              <w:jc w:val="center"/>
            </w:pPr>
            <w:r>
              <w:rPr>
                <w:rFonts w:hint="eastAsia"/>
              </w:rPr>
              <w:t>新設工事</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F15D37" w:rsidP="008B4AF3">
            <w:pPr>
              <w:wordWrap w:val="0"/>
              <w:jc w:val="center"/>
            </w:pPr>
            <w:r>
              <w:rPr>
                <w:rFonts w:hint="eastAsia"/>
              </w:rPr>
              <w:t>増径工事</w:t>
            </w:r>
          </w:p>
        </w:tc>
      </w:tr>
      <w:tr w:rsidR="00F15D37">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pPr>
            <w:r>
              <w:t>１３</w:t>
            </w:r>
            <w:r w:rsidR="00F15D37">
              <w:rPr>
                <w:rFonts w:hint="eastAsia"/>
              </w:rPr>
              <w:t>ミリメートル</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４０</w:t>
            </w:r>
            <w:r w:rsidR="00F15D37">
              <w:t>,</w:t>
            </w:r>
            <w:r>
              <w:t>０００</w:t>
            </w:r>
            <w:r w:rsidR="00F15D37">
              <w:rPr>
                <w:rFonts w:hint="eastAsia"/>
              </w:rPr>
              <w:t>円</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F15D37" w:rsidRDefault="00F15D37" w:rsidP="008B4AF3">
            <w:pPr>
              <w:wordWrap w:val="0"/>
            </w:pPr>
            <w:r>
              <w:rPr>
                <w:rFonts w:hint="eastAsia"/>
              </w:rPr>
              <w:t>増径工事後の口径に対応する新設工事の加入金の額から増径工事前の口径に対応する新設工事の加入金の額を差し引いた額</w:t>
            </w:r>
          </w:p>
        </w:tc>
      </w:tr>
      <w:tr w:rsidR="00F15D37">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pPr>
            <w:r>
              <w:t>２０</w:t>
            </w:r>
            <w:r w:rsidR="00F15D37">
              <w:rPr>
                <w:rFonts w:hint="eastAsia"/>
              </w:rPr>
              <w:t>ミリメートル</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８０</w:t>
            </w:r>
            <w:r w:rsidR="00F15D37">
              <w:t>,</w:t>
            </w:r>
            <w:r>
              <w:t>０００</w:t>
            </w:r>
            <w:r w:rsidR="00F15D37">
              <w:rPr>
                <w:rFonts w:hint="eastAsia"/>
              </w:rPr>
              <w:t>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r>
      <w:tr w:rsidR="00F15D37">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pPr>
            <w:r>
              <w:t>２５</w:t>
            </w:r>
            <w:r w:rsidR="00F15D37">
              <w:rPr>
                <w:rFonts w:hint="eastAsia"/>
              </w:rPr>
              <w:t>ミリメートル</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１６０</w:t>
            </w:r>
            <w:r w:rsidR="00F15D37">
              <w:t>,</w:t>
            </w:r>
            <w:r>
              <w:t>０００</w:t>
            </w:r>
            <w:r w:rsidR="00F15D37">
              <w:rPr>
                <w:rFonts w:hint="eastAsia"/>
              </w:rPr>
              <w:t>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r>
      <w:tr w:rsidR="00F15D37">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pPr>
            <w:r>
              <w:t>４０</w:t>
            </w:r>
            <w:r w:rsidR="00F15D37">
              <w:rPr>
                <w:rFonts w:hint="eastAsia"/>
              </w:rPr>
              <w:t>ミリメートル</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６７０</w:t>
            </w:r>
            <w:r w:rsidR="00F15D37">
              <w:t>,</w:t>
            </w:r>
            <w:r>
              <w:t>０００</w:t>
            </w:r>
            <w:r w:rsidR="00F15D37">
              <w:rPr>
                <w:rFonts w:hint="eastAsia"/>
              </w:rPr>
              <w:t>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r>
      <w:tr w:rsidR="00F15D37">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pPr>
            <w:r>
              <w:t>５０</w:t>
            </w:r>
            <w:r w:rsidR="00F15D37">
              <w:rPr>
                <w:rFonts w:hint="eastAsia"/>
              </w:rPr>
              <w:t>ミリメートル</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１</w:t>
            </w:r>
            <w:r w:rsidR="00F15D37">
              <w:t>,</w:t>
            </w:r>
            <w:r>
              <w:t>０００</w:t>
            </w:r>
            <w:r w:rsidR="00F15D37">
              <w:t>,</w:t>
            </w:r>
            <w:r>
              <w:t>０００</w:t>
            </w:r>
            <w:r w:rsidR="00F15D37">
              <w:rPr>
                <w:rFonts w:hint="eastAsia"/>
              </w:rPr>
              <w:t>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r>
      <w:tr w:rsidR="00F15D37">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pPr>
            <w:r>
              <w:t>７５</w:t>
            </w:r>
            <w:r w:rsidR="00F15D37">
              <w:rPr>
                <w:rFonts w:hint="eastAsia"/>
              </w:rPr>
              <w:t>ミリメートル</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２</w:t>
            </w:r>
            <w:r w:rsidR="00F15D37">
              <w:t>,</w:t>
            </w:r>
            <w:r>
              <w:t>７００</w:t>
            </w:r>
            <w:r w:rsidR="00F15D37">
              <w:t>,</w:t>
            </w:r>
            <w:r>
              <w:t>０００</w:t>
            </w:r>
            <w:r w:rsidR="00F15D37">
              <w:rPr>
                <w:rFonts w:hint="eastAsia"/>
              </w:rPr>
              <w:t>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r>
      <w:tr w:rsidR="00F15D37">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pPr>
            <w:r>
              <w:t>１００</w:t>
            </w:r>
            <w:r w:rsidR="00F15D37">
              <w:rPr>
                <w:rFonts w:hint="eastAsia"/>
              </w:rPr>
              <w:t>ミリメートル</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７</w:t>
            </w:r>
            <w:r w:rsidR="00F15D37">
              <w:t>,</w:t>
            </w:r>
            <w:r>
              <w:t>０００</w:t>
            </w:r>
            <w:r w:rsidR="00F15D37">
              <w:t>,</w:t>
            </w:r>
            <w:r>
              <w:t>０００</w:t>
            </w:r>
            <w:r w:rsidR="00F15D37">
              <w:rPr>
                <w:rFonts w:hint="eastAsia"/>
              </w:rPr>
              <w:t>円</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r>
    </w:tbl>
    <w:p w:rsidR="00F15D37" w:rsidRDefault="00F15D37" w:rsidP="008B4AF3">
      <w:pPr>
        <w:pStyle w:val="Web"/>
        <w:wordWrap w:val="0"/>
        <w:spacing w:before="240" w:beforeAutospacing="0"/>
      </w:pPr>
      <w:r>
        <w:rPr>
          <w:rFonts w:hint="eastAsia"/>
        </w:rPr>
        <w:t>別表第</w:t>
      </w:r>
      <w:r w:rsidR="00207F67">
        <w:t>３（</w:t>
      </w:r>
      <w:r>
        <w:rPr>
          <w:rFonts w:hint="eastAsia"/>
        </w:rPr>
        <w:t>第</w:t>
      </w:r>
      <w:r w:rsidR="00207F67">
        <w:t>２９</w:t>
      </w:r>
      <w:r>
        <w:rPr>
          <w:rFonts w:hint="eastAsia"/>
        </w:rPr>
        <w:t>条関係</w:t>
      </w:r>
      <w:r w:rsidR="00207F67">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884"/>
        <w:gridCol w:w="3207"/>
        <w:gridCol w:w="2199"/>
      </w:tblGrid>
      <w:tr w:rsidR="00F15D37">
        <w:tc>
          <w:tcPr>
            <w:tcW w:w="0" w:type="auto"/>
            <w:gridSpan w:val="2"/>
            <w:tcBorders>
              <w:top w:val="single" w:sz="6" w:space="0" w:color="000000"/>
              <w:left w:val="single" w:sz="6" w:space="0" w:color="000000"/>
              <w:bottom w:val="single" w:sz="6" w:space="0" w:color="000000"/>
              <w:right w:val="single" w:sz="6" w:space="0" w:color="000000"/>
            </w:tcBorders>
            <w:hideMark/>
          </w:tcPr>
          <w:p w:rsidR="00F15D37" w:rsidRDefault="00F15D37" w:rsidP="008B4AF3">
            <w:pPr>
              <w:wordWrap w:val="0"/>
              <w:jc w:val="center"/>
            </w:pPr>
            <w:r>
              <w:rPr>
                <w:rFonts w:hint="eastAsia"/>
              </w:rPr>
              <w:t>区分</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F15D37" w:rsidP="008B4AF3">
            <w:pPr>
              <w:wordWrap w:val="0"/>
              <w:jc w:val="center"/>
            </w:pPr>
            <w:r>
              <w:rPr>
                <w:rFonts w:hint="eastAsia"/>
              </w:rPr>
              <w:t>金額</w:t>
            </w:r>
            <w:r w:rsidR="00207F67">
              <w:t>（１</w:t>
            </w:r>
            <w:r>
              <w:rPr>
                <w:rFonts w:hint="eastAsia"/>
              </w:rPr>
              <w:t>件につき</w:t>
            </w:r>
            <w:r w:rsidR="00207F67">
              <w:t>）</w:t>
            </w:r>
          </w:p>
        </w:tc>
      </w:tr>
      <w:tr w:rsidR="00F15D37">
        <w:tc>
          <w:tcPr>
            <w:tcW w:w="0" w:type="auto"/>
            <w:gridSpan w:val="2"/>
            <w:tcBorders>
              <w:top w:val="single" w:sz="6" w:space="0" w:color="000000"/>
              <w:left w:val="single" w:sz="6" w:space="0" w:color="000000"/>
              <w:bottom w:val="single" w:sz="6" w:space="0" w:color="000000"/>
              <w:right w:val="single" w:sz="6" w:space="0" w:color="000000"/>
            </w:tcBorders>
            <w:hideMark/>
          </w:tcPr>
          <w:p w:rsidR="00F15D37" w:rsidRDefault="00F15D37" w:rsidP="008B4AF3">
            <w:pPr>
              <w:wordWrap w:val="0"/>
            </w:pPr>
            <w:r>
              <w:rPr>
                <w:rFonts w:hint="eastAsia"/>
              </w:rPr>
              <w:t>設計審査手数料</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５００</w:t>
            </w:r>
            <w:r w:rsidR="00F15D37">
              <w:rPr>
                <w:rFonts w:hint="eastAsia"/>
              </w:rPr>
              <w:t>円</w:t>
            </w:r>
          </w:p>
        </w:tc>
      </w:tr>
      <w:tr w:rsidR="00F15D37">
        <w:tc>
          <w:tcPr>
            <w:tcW w:w="0" w:type="auto"/>
            <w:vMerge w:val="restart"/>
            <w:tcBorders>
              <w:top w:val="single" w:sz="6" w:space="0" w:color="000000"/>
              <w:left w:val="single" w:sz="6" w:space="0" w:color="000000"/>
              <w:bottom w:val="single" w:sz="6" w:space="0" w:color="000000"/>
              <w:right w:val="single" w:sz="6" w:space="0" w:color="000000"/>
            </w:tcBorders>
            <w:hideMark/>
          </w:tcPr>
          <w:p w:rsidR="00F15D37" w:rsidRDefault="00F15D37" w:rsidP="008B4AF3">
            <w:pPr>
              <w:wordWrap w:val="0"/>
              <w:jc w:val="center"/>
            </w:pPr>
            <w:r>
              <w:rPr>
                <w:rFonts w:hint="eastAsia"/>
              </w:rPr>
              <w:t>工事検査手数料</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F15D37" w:rsidP="008B4AF3">
            <w:pPr>
              <w:wordWrap w:val="0"/>
            </w:pPr>
            <w:r>
              <w:rPr>
                <w:rFonts w:hint="eastAsia"/>
              </w:rPr>
              <w:t>口径</w:t>
            </w:r>
            <w:r w:rsidR="00207F67">
              <w:t>２５</w:t>
            </w:r>
            <w:r>
              <w:rPr>
                <w:rFonts w:hint="eastAsia"/>
              </w:rPr>
              <w:t>ミリメートル未満</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３</w:t>
            </w:r>
            <w:r w:rsidR="00F15D37">
              <w:t>,</w:t>
            </w:r>
            <w:r>
              <w:t>０００</w:t>
            </w:r>
            <w:r w:rsidR="00F15D37">
              <w:rPr>
                <w:rFonts w:hint="eastAsia"/>
              </w:rPr>
              <w:t>円</w:t>
            </w:r>
          </w:p>
        </w:tc>
      </w:tr>
      <w:tr w:rsidR="00F15D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tcBorders>
              <w:top w:val="single" w:sz="6" w:space="0" w:color="000000"/>
              <w:left w:val="single" w:sz="6" w:space="0" w:color="000000"/>
              <w:bottom w:val="single" w:sz="6" w:space="0" w:color="FFFFFF"/>
              <w:right w:val="single" w:sz="6" w:space="0" w:color="000000"/>
            </w:tcBorders>
            <w:hideMark/>
          </w:tcPr>
          <w:p w:rsidR="00F15D37" w:rsidRDefault="00F15D37" w:rsidP="008B4AF3">
            <w:pPr>
              <w:wordWrap w:val="0"/>
            </w:pPr>
            <w:r>
              <w:rPr>
                <w:rFonts w:hint="eastAsia"/>
              </w:rPr>
              <w:t>口径</w:t>
            </w:r>
            <w:r w:rsidR="00207F67">
              <w:t>２５</w:t>
            </w:r>
            <w:r>
              <w:rPr>
                <w:rFonts w:hint="eastAsia"/>
              </w:rPr>
              <w:t>ミリメートル以上</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６</w:t>
            </w:r>
            <w:r w:rsidR="00F15D37">
              <w:t>,</w:t>
            </w:r>
            <w:r>
              <w:t>０００</w:t>
            </w:r>
            <w:r w:rsidR="00F15D37">
              <w:rPr>
                <w:rFonts w:hint="eastAsia"/>
              </w:rPr>
              <w:t>円</w:t>
            </w:r>
          </w:p>
        </w:tc>
      </w:tr>
      <w:tr w:rsidR="00F15D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F15D37" w:rsidRDefault="00F15D37" w:rsidP="008B4AF3">
            <w:pPr>
              <w:wordWrap w:val="0"/>
            </w:pPr>
            <w:r>
              <w:rPr>
                <w:rFonts w:hint="eastAsia"/>
              </w:rPr>
              <w:t xml:space="preserve">　</w:t>
            </w:r>
            <w:r w:rsidR="00207F67">
              <w:t>５０</w:t>
            </w:r>
            <w:r>
              <w:rPr>
                <w:rFonts w:hint="eastAsia"/>
              </w:rPr>
              <w:t>ミリメートル未満</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r>
      <w:tr w:rsidR="00F15D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F15D37" w:rsidP="008B4AF3">
            <w:pPr>
              <w:wordWrap w:val="0"/>
            </w:pPr>
            <w:r>
              <w:rPr>
                <w:rFonts w:hint="eastAsia"/>
              </w:rPr>
              <w:t>口径</w:t>
            </w:r>
            <w:r w:rsidR="00207F67">
              <w:t>５０</w:t>
            </w:r>
            <w:r>
              <w:rPr>
                <w:rFonts w:hint="eastAsia"/>
              </w:rPr>
              <w:t>ミリメートル以上</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９</w:t>
            </w:r>
            <w:r w:rsidR="00F15D37">
              <w:t>,</w:t>
            </w:r>
            <w:r>
              <w:t>０００</w:t>
            </w:r>
            <w:r w:rsidR="00F15D37">
              <w:rPr>
                <w:rFonts w:hint="eastAsia"/>
              </w:rPr>
              <w:t>円</w:t>
            </w:r>
          </w:p>
        </w:tc>
      </w:tr>
      <w:tr w:rsidR="00F15D37">
        <w:tc>
          <w:tcPr>
            <w:tcW w:w="0" w:type="auto"/>
            <w:gridSpan w:val="2"/>
            <w:tcBorders>
              <w:top w:val="single" w:sz="6" w:space="0" w:color="000000"/>
              <w:left w:val="single" w:sz="6" w:space="0" w:color="000000"/>
              <w:bottom w:val="single" w:sz="6" w:space="0" w:color="000000"/>
              <w:right w:val="single" w:sz="6" w:space="0" w:color="000000"/>
            </w:tcBorders>
            <w:hideMark/>
          </w:tcPr>
          <w:p w:rsidR="00F15D37" w:rsidRDefault="00F15D37" w:rsidP="008B4AF3">
            <w:pPr>
              <w:wordWrap w:val="0"/>
            </w:pPr>
            <w:r>
              <w:rPr>
                <w:rFonts w:hint="eastAsia"/>
              </w:rPr>
              <w:t>指定給水装置工事事業者の指定又は更新手数料</w:t>
            </w:r>
          </w:p>
        </w:tc>
        <w:tc>
          <w:tcPr>
            <w:tcW w:w="0" w:type="auto"/>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５</w:t>
            </w:r>
            <w:r w:rsidR="00F15D37">
              <w:t>,</w:t>
            </w:r>
            <w:r>
              <w:t>０００</w:t>
            </w:r>
            <w:r w:rsidR="00F15D37">
              <w:rPr>
                <w:rFonts w:hint="eastAsia"/>
              </w:rPr>
              <w:t>円</w:t>
            </w:r>
          </w:p>
        </w:tc>
      </w:tr>
      <w:tr w:rsidR="00F15D37">
        <w:tc>
          <w:tcPr>
            <w:tcW w:w="0" w:type="auto"/>
            <w:gridSpan w:val="2"/>
            <w:tcBorders>
              <w:top w:val="single" w:sz="6" w:space="0" w:color="000000"/>
              <w:left w:val="single" w:sz="6" w:space="0" w:color="000000"/>
              <w:bottom w:val="single" w:sz="6" w:space="0" w:color="FFFFFF"/>
              <w:right w:val="single" w:sz="6" w:space="0" w:color="000000"/>
            </w:tcBorders>
            <w:hideMark/>
          </w:tcPr>
          <w:p w:rsidR="00F15D37" w:rsidRDefault="00F15D37" w:rsidP="008B4AF3">
            <w:pPr>
              <w:wordWrap w:val="0"/>
            </w:pPr>
            <w:r>
              <w:rPr>
                <w:rFonts w:hint="eastAsia"/>
              </w:rPr>
              <w:t>道路占用申請手数料</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F15D37" w:rsidRDefault="00207F67" w:rsidP="008B4AF3">
            <w:pPr>
              <w:wordWrap w:val="0"/>
              <w:jc w:val="right"/>
            </w:pPr>
            <w:r>
              <w:t>２</w:t>
            </w:r>
            <w:r w:rsidR="00F15D37">
              <w:t>,</w:t>
            </w:r>
            <w:r>
              <w:t>０００</w:t>
            </w:r>
            <w:r w:rsidR="00F15D37">
              <w:rPr>
                <w:rFonts w:hint="eastAsia"/>
              </w:rPr>
              <w:t>円</w:t>
            </w:r>
          </w:p>
        </w:tc>
      </w:tr>
      <w:tr w:rsidR="00F15D37">
        <w:tc>
          <w:tcPr>
            <w:tcW w:w="0" w:type="auto"/>
            <w:gridSpan w:val="2"/>
            <w:tcBorders>
              <w:top w:val="single" w:sz="6" w:space="0" w:color="FFFFFF"/>
              <w:left w:val="single" w:sz="6" w:space="0" w:color="000000"/>
              <w:bottom w:val="single" w:sz="6" w:space="0" w:color="000000"/>
              <w:right w:val="single" w:sz="6" w:space="0" w:color="000000"/>
            </w:tcBorders>
            <w:hideMark/>
          </w:tcPr>
          <w:p w:rsidR="00F15D37" w:rsidRDefault="00207F67" w:rsidP="008B4AF3">
            <w:pPr>
              <w:wordWrap w:val="0"/>
            </w:pPr>
            <w:r>
              <w:t>（</w:t>
            </w:r>
            <w:r w:rsidR="00F15D37">
              <w:rPr>
                <w:rFonts w:hint="eastAsia"/>
              </w:rPr>
              <w:t>国道、県道の占用を要するもの</w:t>
            </w:r>
            <w: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5D37" w:rsidRDefault="00F15D37" w:rsidP="008B4AF3">
            <w:pPr>
              <w:wordWrap w:val="0"/>
            </w:pPr>
          </w:p>
        </w:tc>
      </w:tr>
    </w:tbl>
    <w:p w:rsidR="00F15D37" w:rsidRDefault="00F15D37" w:rsidP="008B4AF3"/>
    <w:sectPr w:rsidR="00F15D37" w:rsidSect="008B4AF3">
      <w:pgSz w:w="11906" w:h="16838"/>
      <w:pgMar w:top="1191" w:right="850" w:bottom="1020" w:left="1417" w:header="851" w:footer="992" w:gutter="0"/>
      <w:cols w:space="425"/>
      <w:docGrid w:type="linesAndChars" w:linePitch="406" w:charSpace="-38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D37" w:rsidRDefault="00F15D37" w:rsidP="00662A25">
      <w:r>
        <w:separator/>
      </w:r>
    </w:p>
  </w:endnote>
  <w:endnote w:type="continuationSeparator" w:id="0">
    <w:p w:rsidR="00F15D37" w:rsidRDefault="00F15D37" w:rsidP="0066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D37" w:rsidRDefault="00F15D37" w:rsidP="00662A25">
      <w:r>
        <w:separator/>
      </w:r>
    </w:p>
  </w:footnote>
  <w:footnote w:type="continuationSeparator" w:id="0">
    <w:p w:rsidR="00F15D37" w:rsidRDefault="00F15D37" w:rsidP="00662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41"/>
  <w:drawingGridVerticalSpacing w:val="203"/>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662A25"/>
    <w:rsid w:val="00207F67"/>
    <w:rsid w:val="00662A25"/>
    <w:rsid w:val="008B4AF3"/>
    <w:rsid w:val="00F15D37"/>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65CD039-4BD1-4C8C-AE73-1A080D4C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662A25"/>
    <w:pPr>
      <w:tabs>
        <w:tab w:val="center" w:pos="4252"/>
        <w:tab w:val="right" w:pos="8504"/>
      </w:tabs>
      <w:snapToGrid w:val="0"/>
    </w:pPr>
  </w:style>
  <w:style w:type="character" w:customStyle="1" w:styleId="a6">
    <w:name w:val="ヘッダー (文字)"/>
    <w:basedOn w:val="a0"/>
    <w:link w:val="a5"/>
    <w:uiPriority w:val="99"/>
    <w:locked/>
    <w:rsid w:val="00662A25"/>
    <w:rPr>
      <w:rFonts w:ascii="ＭＳ 明朝" w:eastAsia="ＭＳ 明朝" w:hAnsi="ＭＳ 明朝" w:cs="ＭＳ 明朝"/>
      <w:sz w:val="26"/>
      <w:szCs w:val="26"/>
    </w:rPr>
  </w:style>
  <w:style w:type="paragraph" w:styleId="a7">
    <w:name w:val="footer"/>
    <w:basedOn w:val="a"/>
    <w:link w:val="a8"/>
    <w:uiPriority w:val="99"/>
    <w:unhideWhenUsed/>
    <w:rsid w:val="00662A25"/>
    <w:pPr>
      <w:tabs>
        <w:tab w:val="center" w:pos="4252"/>
        <w:tab w:val="right" w:pos="8504"/>
      </w:tabs>
      <w:snapToGrid w:val="0"/>
    </w:pPr>
  </w:style>
  <w:style w:type="character" w:customStyle="1" w:styleId="a8">
    <w:name w:val="フッター (文字)"/>
    <w:basedOn w:val="a0"/>
    <w:link w:val="a7"/>
    <w:uiPriority w:val="99"/>
    <w:locked/>
    <w:rsid w:val="00662A25"/>
    <w:rPr>
      <w:rFonts w:ascii="ＭＳ 明朝" w:eastAsia="ＭＳ 明朝" w:hAnsi="ＭＳ 明朝" w:cs="ＭＳ 明朝"/>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1331</Words>
  <Characters>7588</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えびの市水道事業給水条例</dc:title>
  <dc:subject/>
  <dc:creator>Windows ユーザー</dc:creator>
  <cp:keywords/>
  <dc:description/>
  <cp:lastModifiedBy>Windows ユーザー</cp:lastModifiedBy>
  <cp:revision>2</cp:revision>
  <dcterms:created xsi:type="dcterms:W3CDTF">2020-03-09T06:16:00Z</dcterms:created>
  <dcterms:modified xsi:type="dcterms:W3CDTF">2020-03-09T06:16:00Z</dcterms:modified>
</cp:coreProperties>
</file>