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402"/>
        <w:gridCol w:w="3544"/>
      </w:tblGrid>
      <w:tr w:rsidR="008A0994" w14:paraId="0EDFE09B" w14:textId="77777777" w:rsidTr="00243034">
        <w:trPr>
          <w:trHeight w:val="400"/>
        </w:trPr>
        <w:tc>
          <w:tcPr>
            <w:tcW w:w="10485" w:type="dxa"/>
            <w:gridSpan w:val="3"/>
          </w:tcPr>
          <w:p w14:paraId="739DFC2B"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8A0994" w14:paraId="3A76A341" w14:textId="77777777" w:rsidTr="00243034">
        <w:trPr>
          <w:trHeight w:val="305"/>
        </w:trPr>
        <w:tc>
          <w:tcPr>
            <w:tcW w:w="3539" w:type="dxa"/>
            <w:tcBorders>
              <w:top w:val="single" w:sz="24" w:space="0" w:color="auto"/>
              <w:left w:val="single" w:sz="24" w:space="0" w:color="auto"/>
              <w:bottom w:val="single" w:sz="24" w:space="0" w:color="auto"/>
              <w:right w:val="single" w:sz="24" w:space="0" w:color="auto"/>
            </w:tcBorders>
          </w:tcPr>
          <w:p w14:paraId="3DB84BD6" w14:textId="77777777" w:rsidR="008A0994" w:rsidRDefault="008A0994">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Borders>
              <w:left w:val="single" w:sz="24" w:space="0" w:color="auto"/>
            </w:tcBorders>
          </w:tcPr>
          <w:p w14:paraId="62422D0D" w14:textId="77777777" w:rsidR="008A0994" w:rsidRDefault="008A0994">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1FC74389" w14:textId="77777777" w:rsidR="008A0994" w:rsidRDefault="008A0994">
            <w:pPr>
              <w:suppressAutoHyphens/>
              <w:kinsoku w:val="0"/>
              <w:wordWrap w:val="0"/>
              <w:autoSpaceDE w:val="0"/>
              <w:autoSpaceDN w:val="0"/>
              <w:spacing w:line="366" w:lineRule="atLeast"/>
              <w:jc w:val="left"/>
              <w:rPr>
                <w:rFonts w:ascii="ＭＳ ゴシック" w:eastAsia="ＭＳ ゴシック" w:hAnsi="ＭＳ ゴシック"/>
              </w:rPr>
            </w:pPr>
          </w:p>
        </w:tc>
      </w:tr>
      <w:tr w:rsidR="008A0994" w14:paraId="3FF805E5" w14:textId="77777777" w:rsidTr="00243034">
        <w:trPr>
          <w:trHeight w:val="154"/>
        </w:trPr>
        <w:tc>
          <w:tcPr>
            <w:tcW w:w="3539" w:type="dxa"/>
            <w:tcBorders>
              <w:top w:val="single" w:sz="24" w:space="0" w:color="auto"/>
            </w:tcBorders>
          </w:tcPr>
          <w:p w14:paraId="7461CF33" w14:textId="77777777" w:rsidR="008A0994" w:rsidRDefault="008A0994">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6756C884" w14:textId="77777777" w:rsidR="008A0994" w:rsidRDefault="008A0994">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07576CDD" w14:textId="77777777" w:rsidR="008A0994" w:rsidRDefault="008A0994">
            <w:pPr>
              <w:suppressAutoHyphens/>
              <w:kinsoku w:val="0"/>
              <w:wordWrap w:val="0"/>
              <w:autoSpaceDE w:val="0"/>
              <w:autoSpaceDN w:val="0"/>
              <w:spacing w:line="366" w:lineRule="atLeast"/>
              <w:jc w:val="left"/>
              <w:rPr>
                <w:rFonts w:ascii="ＭＳ ゴシック" w:eastAsia="ＭＳ ゴシック" w:hAnsi="ＭＳ ゴシック"/>
              </w:rPr>
            </w:pPr>
          </w:p>
        </w:tc>
      </w:tr>
    </w:tbl>
    <w:p w14:paraId="2906F118" w14:textId="77777777" w:rsidR="008A0994" w:rsidRDefault="0075459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8A0994" w14:paraId="3060638C" w14:textId="77777777" w:rsidTr="00243034">
        <w:trPr>
          <w:trHeight w:val="11655"/>
        </w:trPr>
        <w:tc>
          <w:tcPr>
            <w:tcW w:w="10545" w:type="dxa"/>
            <w:tcBorders>
              <w:top w:val="single" w:sz="4" w:space="0" w:color="000000"/>
              <w:left w:val="single" w:sz="4" w:space="0" w:color="000000"/>
              <w:bottom w:val="single" w:sz="4" w:space="0" w:color="auto"/>
              <w:right w:val="single" w:sz="4" w:space="0" w:color="000000"/>
            </w:tcBorders>
          </w:tcPr>
          <w:p w14:paraId="0A5BE377" w14:textId="77777777" w:rsidR="008A0994" w:rsidRDefault="008A099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231F31F" w14:textId="77777777" w:rsidR="008A0994" w:rsidRDefault="0075459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中小企業信用保険法第２条第５項第５号の規定による認定申請書（ロ－②）</w:t>
            </w:r>
          </w:p>
          <w:p w14:paraId="5148AA27" w14:textId="77777777" w:rsidR="008A0994" w:rsidRDefault="008A099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BB4755B" w14:textId="60B47A61" w:rsidR="008A0994" w:rsidRDefault="0075459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4303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05071714" w14:textId="77777777" w:rsidR="008A0994" w:rsidRDefault="008A099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C0D06D8" w14:textId="74C1B318" w:rsidR="008A0994" w:rsidRDefault="00243034" w:rsidP="0024303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えびの</w:t>
            </w:r>
            <w:r w:rsidR="0075459A">
              <w:rPr>
                <w:rFonts w:ascii="ＭＳ ゴシック" w:eastAsia="ＭＳ ゴシック" w:hAnsi="ＭＳ ゴシック" w:hint="eastAsia"/>
                <w:color w:val="000000"/>
                <w:kern w:val="0"/>
              </w:rPr>
              <w:t>市長</w:t>
            </w:r>
            <w:r>
              <w:rPr>
                <w:rFonts w:ascii="ＭＳ ゴシック" w:eastAsia="ＭＳ ゴシック" w:hAnsi="ＭＳ ゴシック" w:hint="eastAsia"/>
                <w:color w:val="000000"/>
                <w:kern w:val="0"/>
              </w:rPr>
              <w:t xml:space="preserve">　　　　　　　　　　　　　</w:t>
            </w:r>
            <w:r w:rsidR="0075459A">
              <w:rPr>
                <w:rFonts w:ascii="ＭＳ ゴシック" w:eastAsia="ＭＳ ゴシック" w:hAnsi="ＭＳ ゴシック" w:hint="eastAsia"/>
                <w:color w:val="000000"/>
                <w:kern w:val="0"/>
              </w:rPr>
              <w:t>殿</w:t>
            </w:r>
          </w:p>
          <w:p w14:paraId="1ACC8F99" w14:textId="77777777" w:rsidR="008A0994" w:rsidRDefault="008A099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4AD8F43" w14:textId="197AF664"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4303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15DDD67" w14:textId="42BB9C8D" w:rsidR="008A0994" w:rsidRDefault="0075459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sidR="0024303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4303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43034">
              <w:rPr>
                <w:rFonts w:ascii="ＭＳ ゴシック" w:eastAsia="ＭＳ ゴシック" w:hAnsi="ＭＳ ゴシック" w:hint="eastAsia"/>
                <w:color w:val="000000"/>
                <w:kern w:val="0"/>
                <w:u w:val="single" w:color="000000"/>
              </w:rPr>
              <w:t xml:space="preserve">　</w:t>
            </w:r>
          </w:p>
          <w:p w14:paraId="090366A7" w14:textId="3271AD48" w:rsidR="008A0994" w:rsidRDefault="0075459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sidR="0024303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43034">
              <w:rPr>
                <w:rFonts w:ascii="ＭＳ ゴシック" w:eastAsia="ＭＳ ゴシック" w:hAnsi="ＭＳ ゴシック" w:hint="eastAsia"/>
                <w:color w:val="000000"/>
                <w:kern w:val="0"/>
                <w:u w:val="single" w:color="000000"/>
              </w:rPr>
              <w:t xml:space="preserve">　　</w:t>
            </w:r>
          </w:p>
          <w:p w14:paraId="28BA8295" w14:textId="4E1177C0" w:rsidR="00243034" w:rsidRDefault="00243034" w:rsidP="0024303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hint="eastAsia"/>
                <w:color w:val="000000"/>
                <w:spacing w:val="16"/>
                <w:kern w:val="0"/>
              </w:rPr>
            </w:pPr>
            <w:r w:rsidRPr="000419FE">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　　　　－</w:t>
            </w:r>
            <w:r>
              <w:rPr>
                <w:rFonts w:ascii="ＭＳ ゴシック" w:eastAsia="ＭＳ ゴシック" w:hAnsi="ＭＳ ゴシック" w:hint="eastAsia"/>
                <w:color w:val="000000"/>
                <w:kern w:val="0"/>
                <w:u w:val="single"/>
              </w:rPr>
              <w:t xml:space="preserve">　　　　</w:t>
            </w:r>
          </w:p>
          <w:p w14:paraId="6285CAEA" w14:textId="77777777" w:rsidR="008A0994" w:rsidRDefault="008A099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1C66BD4" w14:textId="77777777" w:rsidR="008A0994" w:rsidRDefault="0075459A">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4238D10" w14:textId="77777777" w:rsidR="008A0994" w:rsidRDefault="0075459A">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4"/>
              <w:gridCol w:w="3402"/>
              <w:gridCol w:w="3402"/>
            </w:tblGrid>
            <w:tr w:rsidR="008A0994" w14:paraId="19A25D4A" w14:textId="77777777" w:rsidTr="00243034">
              <w:trPr>
                <w:trHeight w:val="366"/>
              </w:trPr>
              <w:tc>
                <w:tcPr>
                  <w:tcW w:w="3514" w:type="dxa"/>
                  <w:tcBorders>
                    <w:top w:val="single" w:sz="24" w:space="0" w:color="auto"/>
                    <w:left w:val="single" w:sz="24" w:space="0" w:color="auto"/>
                    <w:bottom w:val="single" w:sz="24" w:space="0" w:color="auto"/>
                    <w:right w:val="single" w:sz="24" w:space="0" w:color="auto"/>
                  </w:tcBorders>
                </w:tcPr>
                <w:p w14:paraId="12E791FB" w14:textId="77777777" w:rsidR="008A0994" w:rsidRDefault="008A0994">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402" w:type="dxa"/>
                  <w:tcBorders>
                    <w:left w:val="single" w:sz="24" w:space="0" w:color="auto"/>
                  </w:tcBorders>
                </w:tcPr>
                <w:p w14:paraId="58D804B4" w14:textId="77777777" w:rsidR="008A0994" w:rsidRDefault="008A09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402" w:type="dxa"/>
                </w:tcPr>
                <w:p w14:paraId="723941E8" w14:textId="77777777" w:rsidR="008A0994" w:rsidRDefault="008A09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A0994" w14:paraId="00BBFC7A" w14:textId="77777777" w:rsidTr="00243034">
              <w:trPr>
                <w:trHeight w:val="381"/>
              </w:trPr>
              <w:tc>
                <w:tcPr>
                  <w:tcW w:w="3514" w:type="dxa"/>
                  <w:tcBorders>
                    <w:top w:val="single" w:sz="24" w:space="0" w:color="auto"/>
                  </w:tcBorders>
                </w:tcPr>
                <w:p w14:paraId="04E1AB0A" w14:textId="77777777" w:rsidR="008A0994" w:rsidRDefault="008A09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402" w:type="dxa"/>
                </w:tcPr>
                <w:p w14:paraId="606B593A" w14:textId="77777777" w:rsidR="008A0994" w:rsidRDefault="008A09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402" w:type="dxa"/>
                </w:tcPr>
                <w:p w14:paraId="114AE190" w14:textId="77777777" w:rsidR="008A0994" w:rsidRDefault="008A09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46D17969" w14:textId="77777777"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D2B879C" w14:textId="77777777" w:rsidR="008A0994" w:rsidRDefault="008A0994">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39FE6881" w14:textId="77777777" w:rsidR="008A0994" w:rsidRDefault="0075459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FFBE804" w14:textId="77777777" w:rsidR="008A0994" w:rsidRDefault="008A099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E00C269" w14:textId="1596DBF5" w:rsidR="008A0994" w:rsidRDefault="0075459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w:t>
            </w:r>
            <w:r w:rsidR="00243034">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年　　　月　　　日</w:t>
            </w:r>
          </w:p>
          <w:p w14:paraId="6E2F11C8" w14:textId="77777777" w:rsidR="008A0994" w:rsidRDefault="0075459A">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14:paraId="1ECA051E" w14:textId="77777777" w:rsidR="008A0994" w:rsidRDefault="0075459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指定業種に係る上昇率</w:t>
            </w:r>
            <w:r>
              <w:rPr>
                <w:rFonts w:ascii="ＭＳ ゴシック" w:eastAsia="ＭＳ ゴシック" w:hAnsi="ＭＳ ゴシック"/>
                <w:color w:val="000000"/>
                <w:kern w:val="0"/>
                <w:u w:val="single"/>
              </w:rPr>
              <w:softHyphen/>
            </w:r>
            <w:r>
              <w:rPr>
                <w:rFonts w:ascii="ＭＳ ゴシック" w:eastAsia="ＭＳ ゴシック" w:hAnsi="ＭＳ ゴシック"/>
                <w:color w:val="000000"/>
                <w:kern w:val="0"/>
                <w:u w:val="single"/>
              </w:rPr>
              <w:softHyphen/>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w:t>
            </w:r>
          </w:p>
          <w:p w14:paraId="47331342" w14:textId="77777777"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0D76B022" w14:textId="77777777"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14:paraId="1D4FC412" w14:textId="7DBD7187" w:rsidR="008A0994" w:rsidRDefault="0075459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992F6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p>
          <w:p w14:paraId="1821B777" w14:textId="77777777"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14:paraId="60880A4C" w14:textId="67B93164" w:rsidR="008A0994" w:rsidRDefault="0075459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992F6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p>
          <w:p w14:paraId="5DFFFD0B" w14:textId="77777777" w:rsidR="008A0994" w:rsidRDefault="0075459A">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14:paraId="409B7D5E" w14:textId="77777777" w:rsidR="008A0994" w:rsidRDefault="0075459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指定業種に係る依存率</w:t>
            </w:r>
            <w:r>
              <w:rPr>
                <w:rFonts w:ascii="ＭＳ ゴシック" w:eastAsia="ＭＳ ゴシック" w:hAnsi="ＭＳ ゴシック" w:hint="eastAsia"/>
                <w:color w:val="000000"/>
                <w:kern w:val="0"/>
                <w:u w:val="single" w:color="000000"/>
              </w:rPr>
              <w:t xml:space="preserve">　　　　　　　　％</w:t>
            </w:r>
          </w:p>
          <w:p w14:paraId="282547FB" w14:textId="77777777" w:rsidR="008A0994" w:rsidRDefault="0075459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全体に係る依存率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394730F1" w14:textId="77777777" w:rsidR="008A0994" w:rsidRDefault="0075459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7B2D4F56" w14:textId="77777777"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指定業種に係る売上原価</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color="000000"/>
              </w:rPr>
              <w:t xml:space="preserve">　　　　　　　円</w:t>
            </w:r>
          </w:p>
          <w:p w14:paraId="14498284" w14:textId="77777777" w:rsidR="008A0994" w:rsidRDefault="0075459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全体にかかる売上原価</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320C78F" w14:textId="77777777"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B94AF55" w14:textId="77777777" w:rsidR="008A0994" w:rsidRDefault="0075459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174FC9" w14:textId="77777777" w:rsidR="008A0994" w:rsidRDefault="0075459A">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14:paraId="235C87E5" w14:textId="116ADAFA" w:rsidR="008A0994" w:rsidRDefault="0075459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指定業種に係る転嫁の状況　Ｐ＝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p>
          <w:p w14:paraId="2FD626AC" w14:textId="24F45AD1" w:rsidR="008A0994" w:rsidRDefault="0075459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全体に係る転嫁の状況</w:t>
            </w:r>
            <w:r>
              <w:rPr>
                <w:rFonts w:ascii="ＭＳ ゴシック" w:eastAsia="ＭＳ ゴシック" w:hAnsi="ＭＳ ゴシック" w:hint="eastAsia"/>
                <w:color w:val="000000"/>
                <w:kern w:val="0"/>
                <w:u w:val="single" w:color="000000"/>
              </w:rPr>
              <w:t xml:space="preserve">　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965D17" w14:textId="16B1133A"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992F6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color="000000"/>
              </w:rPr>
              <w:t>円</w:t>
            </w:r>
          </w:p>
          <w:p w14:paraId="347E1592" w14:textId="5A30139A" w:rsidR="008A0994" w:rsidRDefault="0075459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40E5030" w14:textId="580D48AF"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ａ：Ａの期間に対応する前年３か月間の原油等の仕入額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4272C97" w14:textId="016CDD1B" w:rsidR="008A0994" w:rsidRDefault="0075459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3DE64697" w14:textId="10AA5365"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Ｂ：最近３</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992F6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指定業種に係る売上高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462EEF5D" w14:textId="4CDEED8E" w:rsidR="008A0994" w:rsidRDefault="0075459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11A19AD4" w14:textId="5774D21D" w:rsidR="008A0994" w:rsidRDefault="007545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ｂ：Ｂの期間に対応する前年３か月間の売上高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992F6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指定業種に係る売上高</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FBD7AE6" w14:textId="1F4C3D80" w:rsidR="008A0994" w:rsidRDefault="0075459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　　</w:t>
            </w:r>
            <w:r w:rsidR="00992F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425FCCF" w14:textId="489D0320" w:rsidR="008A0994" w:rsidRDefault="0075459A" w:rsidP="002430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tc>
      </w:tr>
      <w:tr w:rsidR="00243034" w14:paraId="18DB1D1F" w14:textId="77777777" w:rsidTr="00243034">
        <w:trPr>
          <w:trHeight w:val="1680"/>
        </w:trPr>
        <w:tc>
          <w:tcPr>
            <w:tcW w:w="10545" w:type="dxa"/>
            <w:tcBorders>
              <w:top w:val="single" w:sz="4" w:space="0" w:color="auto"/>
              <w:left w:val="single" w:sz="4" w:space="0" w:color="000000"/>
              <w:bottom w:val="single" w:sz="4" w:space="0" w:color="000000"/>
              <w:right w:val="single" w:sz="4" w:space="0" w:color="000000"/>
            </w:tcBorders>
          </w:tcPr>
          <w:p w14:paraId="73570F05" w14:textId="72C52FB7" w:rsidR="00243034" w:rsidRDefault="00243034" w:rsidP="00243034">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え観発第　　　　　　　　　号</w:t>
            </w:r>
          </w:p>
          <w:p w14:paraId="6DE83ABC" w14:textId="5270EB3E" w:rsidR="00243034" w:rsidRDefault="00243034" w:rsidP="00243034">
            <w:pPr>
              <w:tabs>
                <w:tab w:val="center" w:pos="4252"/>
                <w:tab w:val="right" w:pos="8504"/>
              </w:tabs>
              <w:suppressAutoHyphens/>
              <w:kinsoku w:val="0"/>
              <w:wordWrap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01222B52" w14:textId="77777777" w:rsidR="00243034" w:rsidRDefault="002430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16E4A75B" w14:textId="26682E74" w:rsidR="00243034" w:rsidRDefault="002430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Pr>
                <w:rFonts w:ascii="ＭＳ ゴシック" w:eastAsia="ＭＳ ゴシック" w:hAnsi="ＭＳ ゴシック" w:hint="eastAsia"/>
                <w:color w:val="000000"/>
                <w:spacing w:val="16"/>
                <w:kern w:val="0"/>
              </w:rPr>
              <w:t>本認定書の有効期間</w:t>
            </w:r>
          </w:p>
          <w:p w14:paraId="5CF51B3C" w14:textId="5D1A0C52" w:rsidR="00243034" w:rsidRDefault="0024303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B57865F" w14:textId="77777777" w:rsidR="00243034" w:rsidRDefault="0024303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4222B596" w14:textId="2FEAC87C" w:rsidR="00243034" w:rsidRDefault="002430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えびの市長　</w:t>
            </w:r>
          </w:p>
          <w:p w14:paraId="04785ED7" w14:textId="77777777" w:rsidR="00243034" w:rsidRDefault="00243034" w:rsidP="00243034">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CD7BD3C" w14:textId="77777777" w:rsidR="008A0994" w:rsidRDefault="008A099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7B839CA8" w14:textId="77777777" w:rsidR="008A0994" w:rsidRDefault="0075459A">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031DCE99" w14:textId="77777777" w:rsidR="008A0994" w:rsidRDefault="0075459A">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298B76E9" w14:textId="77777777" w:rsidR="008A0994" w:rsidRDefault="0075459A">
      <w:pPr>
        <w:suppressAutoHyphens/>
        <w:spacing w:line="240" w:lineRule="exact"/>
        <w:ind w:left="18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rPr>
        <w:t>（注３）Ｐ＞０となっていること。</w:t>
      </w:r>
    </w:p>
    <w:p w14:paraId="665D8C61" w14:textId="77777777" w:rsidR="008A0994" w:rsidRDefault="0075459A">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DDF5DE0" w14:textId="77777777" w:rsidR="008A0994" w:rsidRDefault="0075459A">
      <w:pPr>
        <w:pStyle w:val="af"/>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6D211EC8" w14:textId="77777777" w:rsidR="008A0994" w:rsidRDefault="0075459A">
      <w:pPr>
        <w:pStyle w:val="af"/>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2AA6D8A4"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5DD1DA54"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56B19EAF"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77217510"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5994F0AE"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41E22571"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1BC33EEA"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2C5148D6"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45640B90"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2A1C7AA4"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2199AB90"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1F577FD1"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7ACF39DB"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7AEB8AF4"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393EB158"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35265CCE"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1BC30A87"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24779FA8"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1C34B5DE"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2D31C437"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69413F28"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0720BED2"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0E45373D"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1064D470"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073685C9"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51B7333B"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7C3535A6"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20580BA1"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6CC2EFBC"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0D73EDBF"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337461F9"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12DF6008"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1E73CCD4"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5B85A426"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30F73C6B"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17D59CF4"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78F30C70"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1F310FB0"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3833951A"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2DEBC8D5"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49846AAC"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77FD1369"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42DE958F"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701C76DF"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0F0946BF"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71EBB911"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7B27BD67"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3E9A1EEA"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39A0D2A5"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69BDE366"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34C9A9A1" w14:textId="77777777" w:rsidR="008A0994" w:rsidRDefault="008A0994">
      <w:pPr>
        <w:suppressAutoHyphens/>
        <w:spacing w:line="240" w:lineRule="exact"/>
        <w:jc w:val="left"/>
        <w:textAlignment w:val="baseline"/>
        <w:rPr>
          <w:rFonts w:ascii="ＭＳ ゴシック" w:eastAsia="ＭＳ ゴシック" w:hAnsi="ＭＳ ゴシック"/>
          <w:color w:val="000000"/>
          <w:spacing w:val="16"/>
          <w:kern w:val="0"/>
        </w:rPr>
      </w:pPr>
    </w:p>
    <w:p w14:paraId="377D5CB5" w14:textId="77777777" w:rsidR="008A0994" w:rsidRDefault="008A0994">
      <w:pPr>
        <w:rPr>
          <w:rFonts w:ascii="ＭＳ ゴシック" w:eastAsia="ＭＳ ゴシック" w:hAnsi="ＭＳ ゴシック"/>
        </w:rPr>
        <w:sectPr w:rsidR="008A0994" w:rsidSect="00243034">
          <w:pgSz w:w="11906" w:h="16838"/>
          <w:pgMar w:top="720" w:right="720" w:bottom="720" w:left="720" w:header="851" w:footer="736" w:gutter="0"/>
          <w:cols w:space="720"/>
          <w:docGrid w:linePitch="360"/>
        </w:sectPr>
      </w:pPr>
    </w:p>
    <w:p w14:paraId="5F5A4FB6" w14:textId="77777777" w:rsidR="008A0994" w:rsidRDefault="0075459A">
      <w:pPr>
        <w:widowControl/>
        <w:ind w:rightChars="100" w:right="212"/>
        <w:jc w:val="righ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lastRenderedPageBreak/>
        <w:t>（認定申請書ロ－②の添付書類）</w:t>
      </w:r>
    </w:p>
    <w:p w14:paraId="26B0EFA8" w14:textId="61E1F0DD" w:rsidR="008A0994" w:rsidRDefault="0075459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申請者名：</w:t>
      </w:r>
      <w:r w:rsidRPr="00243034">
        <w:rPr>
          <w:rFonts w:ascii="ＭＳ ゴシック" w:eastAsia="ＭＳ ゴシック" w:hAnsi="ＭＳ ゴシック" w:hint="eastAsia"/>
          <w:sz w:val="16"/>
          <w:szCs w:val="10"/>
          <w:u w:val="single"/>
        </w:rPr>
        <w:t>（名称及び代表者の氏名）</w:t>
      </w:r>
      <w:r>
        <w:rPr>
          <w:rFonts w:ascii="ＭＳ ゴシック" w:eastAsia="ＭＳ ゴシック" w:hAnsi="ＭＳ ゴシック" w:hint="eastAsia"/>
          <w:sz w:val="24"/>
          <w:u w:val="single"/>
        </w:rPr>
        <w:t xml:space="preserve">　</w:t>
      </w:r>
      <w:r w:rsidR="00243034">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6CE6C124" w14:textId="77777777" w:rsidR="008A0994" w:rsidRDefault="0075459A">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6B8C7C5C" w14:textId="77777777" w:rsidR="008A0994" w:rsidRDefault="0075459A">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当社の指定業種は＿＿＿＿＿＿＿＿＿＿＿</w:t>
      </w:r>
    </w:p>
    <w:tbl>
      <w:tblPr>
        <w:tblStyle w:val="afe"/>
        <w:tblW w:w="8494" w:type="dxa"/>
        <w:tblLayout w:type="fixed"/>
        <w:tblLook w:val="04A0" w:firstRow="1" w:lastRow="0" w:firstColumn="1" w:lastColumn="0" w:noHBand="0" w:noVBand="1"/>
      </w:tblPr>
      <w:tblGrid>
        <w:gridCol w:w="2865"/>
        <w:gridCol w:w="2784"/>
        <w:gridCol w:w="2845"/>
      </w:tblGrid>
      <w:tr w:rsidR="008A0994" w14:paraId="06199739" w14:textId="77777777">
        <w:tc>
          <w:tcPr>
            <w:tcW w:w="2865" w:type="dxa"/>
          </w:tcPr>
          <w:p w14:paraId="078BC00C" w14:textId="77777777" w:rsidR="008A0994" w:rsidRDefault="0075459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2784" w:type="dxa"/>
          </w:tcPr>
          <w:p w14:paraId="1753521F" w14:textId="77777777" w:rsidR="008A0994" w:rsidRDefault="0075459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2845" w:type="dxa"/>
          </w:tcPr>
          <w:p w14:paraId="728226DB" w14:textId="77777777" w:rsidR="008A0994" w:rsidRDefault="0075459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8A0994" w14:paraId="1C139A1D" w14:textId="77777777">
        <w:tc>
          <w:tcPr>
            <w:tcW w:w="2865" w:type="dxa"/>
          </w:tcPr>
          <w:p w14:paraId="1ECB1C55" w14:textId="77777777" w:rsidR="008A0994" w:rsidRDefault="0075459A">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84" w:type="dxa"/>
          </w:tcPr>
          <w:p w14:paraId="710AAC50"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845" w:type="dxa"/>
          </w:tcPr>
          <w:p w14:paraId="4181652F"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A0994" w14:paraId="0311F568" w14:textId="77777777">
        <w:tc>
          <w:tcPr>
            <w:tcW w:w="2865" w:type="dxa"/>
          </w:tcPr>
          <w:p w14:paraId="370BFC70" w14:textId="77777777" w:rsidR="008A0994" w:rsidRDefault="0075459A">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84" w:type="dxa"/>
          </w:tcPr>
          <w:p w14:paraId="61E02D7A"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845" w:type="dxa"/>
          </w:tcPr>
          <w:p w14:paraId="703D8486"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A0994" w14:paraId="6C4489C4" w14:textId="77777777">
        <w:tc>
          <w:tcPr>
            <w:tcW w:w="2865" w:type="dxa"/>
          </w:tcPr>
          <w:p w14:paraId="63003979" w14:textId="77777777" w:rsidR="008A0994" w:rsidRDefault="0075459A">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84" w:type="dxa"/>
          </w:tcPr>
          <w:p w14:paraId="1AA9B49F"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845" w:type="dxa"/>
          </w:tcPr>
          <w:p w14:paraId="7B83042F"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A0994" w14:paraId="595E4A6A" w14:textId="77777777">
        <w:tc>
          <w:tcPr>
            <w:tcW w:w="2865" w:type="dxa"/>
          </w:tcPr>
          <w:p w14:paraId="1C660670" w14:textId="77777777" w:rsidR="008A0994" w:rsidRDefault="0075459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2784" w:type="dxa"/>
          </w:tcPr>
          <w:p w14:paraId="1111AF43"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845" w:type="dxa"/>
          </w:tcPr>
          <w:p w14:paraId="6E7D5622"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r>
              <w:rPr>
                <w:rFonts w:ascii="ＭＳ ゴシック" w:eastAsia="ＭＳ ゴシック" w:hAnsi="ＭＳ ゴシック" w:hint="eastAsia"/>
                <w:sz w:val="24"/>
              </w:rPr>
              <w:t>％</w:t>
            </w:r>
          </w:p>
        </w:tc>
      </w:tr>
    </w:tbl>
    <w:p w14:paraId="1159AC49" w14:textId="77777777" w:rsidR="008A0994" w:rsidRDefault="0075459A">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※：業種欄には</w:t>
      </w:r>
      <w:r>
        <w:rPr>
          <w:rFonts w:ascii="ＭＳ ゴシック" w:eastAsia="ＭＳ ゴシック" w:hAnsi="ＭＳ ゴシック" w:hint="eastAsia"/>
          <w:color w:val="000000"/>
          <w:spacing w:val="16"/>
          <w:kern w:val="0"/>
          <w:sz w:val="24"/>
        </w:rPr>
        <w:t>日本標準産業分類の細分類番号と細分類業種名を記載。</w:t>
      </w:r>
    </w:p>
    <w:p w14:paraId="383335F3" w14:textId="77777777" w:rsidR="008A0994" w:rsidRDefault="0075459A">
      <w:pPr>
        <w:widowControl/>
        <w:jc w:val="left"/>
        <w:rPr>
          <w:rFonts w:ascii="ＭＳ ゴシック" w:eastAsia="ＭＳ ゴシック" w:hAnsi="ＭＳ ゴシック"/>
          <w:color w:val="000000"/>
          <w:spacing w:val="16"/>
          <w:kern w:val="0"/>
          <w:sz w:val="22"/>
        </w:rPr>
      </w:pPr>
      <w:r>
        <w:rPr>
          <w:rFonts w:ascii="ＭＳ ゴシック" w:eastAsia="ＭＳ ゴシック" w:hAnsi="ＭＳ ゴシック" w:hint="eastAsia"/>
          <w:color w:val="000000"/>
          <w:spacing w:val="6"/>
          <w:w w:val="92"/>
          <w:kern w:val="0"/>
          <w:sz w:val="22"/>
          <w:fitText w:val="8580" w:id="1"/>
        </w:rPr>
        <w:t>（表２：最近１か月間における</w:t>
      </w:r>
      <w:r>
        <w:rPr>
          <w:rFonts w:ascii="ＭＳ ゴシック" w:eastAsia="ＭＳ ゴシック" w:hAnsi="ＭＳ ゴシック" w:hint="eastAsia"/>
          <w:color w:val="000000"/>
          <w:spacing w:val="6"/>
          <w:kern w:val="0"/>
          <w:sz w:val="22"/>
          <w:fitText w:val="8580" w:id="1"/>
        </w:rPr>
        <w:t>企業</w:t>
      </w:r>
      <w:r>
        <w:rPr>
          <w:rFonts w:ascii="ＭＳ ゴシック" w:eastAsia="ＭＳ ゴシック" w:hAnsi="ＭＳ ゴシック" w:hint="eastAsia"/>
          <w:color w:val="000000"/>
          <w:spacing w:val="6"/>
          <w:w w:val="92"/>
          <w:kern w:val="0"/>
          <w:sz w:val="22"/>
          <w:fitText w:val="8580" w:id="1"/>
        </w:rPr>
        <w:t>全体の売上原価に占める指定業種の売上原価の割合</w:t>
      </w:r>
      <w:r>
        <w:rPr>
          <w:rFonts w:ascii="ＭＳ ゴシック" w:eastAsia="ＭＳ ゴシック" w:hAnsi="ＭＳ ゴシック" w:hint="eastAsia"/>
          <w:color w:val="000000"/>
          <w:spacing w:val="15"/>
          <w:w w:val="92"/>
          <w:kern w:val="0"/>
          <w:sz w:val="22"/>
          <w:fitText w:val="8580" w:id="1"/>
        </w:rPr>
        <w:t>）</w:t>
      </w:r>
    </w:p>
    <w:tbl>
      <w:tblPr>
        <w:tblStyle w:val="afe"/>
        <w:tblW w:w="8494" w:type="dxa"/>
        <w:tblLayout w:type="fixed"/>
        <w:tblLook w:val="04A0" w:firstRow="1" w:lastRow="0" w:firstColumn="1" w:lastColumn="0" w:noHBand="0" w:noVBand="1"/>
      </w:tblPr>
      <w:tblGrid>
        <w:gridCol w:w="4871"/>
        <w:gridCol w:w="3623"/>
      </w:tblGrid>
      <w:tr w:rsidR="008A0994" w14:paraId="79B0DEFD" w14:textId="77777777">
        <w:tc>
          <w:tcPr>
            <w:tcW w:w="4871" w:type="dxa"/>
          </w:tcPr>
          <w:p w14:paraId="1FA9856B" w14:textId="77777777" w:rsidR="008A0994" w:rsidRDefault="0075459A">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企業全体の最近１か月間の売上原価【</w:t>
            </w:r>
            <w:r>
              <w:rPr>
                <w:rFonts w:ascii="ＭＳ ゴシック" w:eastAsia="ＭＳ ゴシック" w:hAnsi="ＭＳ ゴシック" w:hint="eastAsia"/>
                <w:sz w:val="24"/>
              </w:rPr>
              <w:t>a</w:t>
            </w:r>
            <w:r>
              <w:rPr>
                <w:rFonts w:ascii="ＭＳ ゴシック" w:eastAsia="ＭＳ ゴシック" w:hAnsi="ＭＳ ゴシック" w:hint="eastAsia"/>
                <w:sz w:val="24"/>
              </w:rPr>
              <w:t>】</w:t>
            </w:r>
          </w:p>
        </w:tc>
        <w:tc>
          <w:tcPr>
            <w:tcW w:w="3623" w:type="dxa"/>
          </w:tcPr>
          <w:p w14:paraId="4570210E"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8A0994" w14:paraId="650B4567" w14:textId="77777777">
        <w:tc>
          <w:tcPr>
            <w:tcW w:w="4871" w:type="dxa"/>
          </w:tcPr>
          <w:p w14:paraId="11678600" w14:textId="77777777" w:rsidR="008A0994" w:rsidRDefault="0075459A">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指定業種の最近１か月間の売上原価【</w:t>
            </w:r>
            <w:r>
              <w:rPr>
                <w:rFonts w:ascii="ＭＳ ゴシック" w:eastAsia="ＭＳ ゴシック" w:hAnsi="ＭＳ ゴシック" w:hint="eastAsia"/>
                <w:sz w:val="24"/>
              </w:rPr>
              <w:t>b</w:t>
            </w:r>
            <w:r>
              <w:rPr>
                <w:rFonts w:ascii="ＭＳ ゴシック" w:eastAsia="ＭＳ ゴシック" w:hAnsi="ＭＳ ゴシック" w:hint="eastAsia"/>
                <w:sz w:val="24"/>
              </w:rPr>
              <w:t>】</w:t>
            </w:r>
          </w:p>
        </w:tc>
        <w:tc>
          <w:tcPr>
            <w:tcW w:w="3623" w:type="dxa"/>
          </w:tcPr>
          <w:p w14:paraId="4B8C6BAA"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8A0994" w14:paraId="2ADA637C" w14:textId="77777777">
        <w:tc>
          <w:tcPr>
            <w:tcW w:w="4871" w:type="dxa"/>
          </w:tcPr>
          <w:p w14:paraId="7C7268CA" w14:textId="77777777" w:rsidR="008A0994" w:rsidRDefault="0075459A">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hint="eastAsia"/>
                <w:sz w:val="24"/>
              </w:rPr>
              <w:t>a</w:t>
            </w:r>
            <w:r>
              <w:rPr>
                <w:rFonts w:ascii="ＭＳ ゴシック" w:eastAsia="ＭＳ ゴシック" w:hAnsi="ＭＳ ゴシック" w:hint="eastAsia"/>
                <w:sz w:val="24"/>
              </w:rPr>
              <w:t>】×</w:t>
            </w:r>
            <w:r>
              <w:rPr>
                <w:rFonts w:ascii="ＭＳ ゴシック" w:eastAsia="ＭＳ ゴシック" w:hAnsi="ＭＳ ゴシック" w:hint="eastAsia"/>
                <w:sz w:val="24"/>
              </w:rPr>
              <w:t>100</w:t>
            </w:r>
          </w:p>
        </w:tc>
        <w:tc>
          <w:tcPr>
            <w:tcW w:w="3623" w:type="dxa"/>
          </w:tcPr>
          <w:p w14:paraId="4C2B0E8F" w14:textId="77777777" w:rsidR="008A0994" w:rsidRDefault="0075459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1727563B" w14:textId="77777777" w:rsidR="008A0994" w:rsidRDefault="0075459A">
      <w:pPr>
        <w:suppressAutoHyphens/>
        <w:kinsoku w:val="0"/>
        <w:wordWrap w:val="0"/>
        <w:autoSpaceDE w:val="0"/>
        <w:autoSpaceDN w:val="0"/>
        <w:spacing w:beforeLines="50" w:before="183" w:line="366" w:lineRule="atLeast"/>
        <w:jc w:val="left"/>
        <w:rPr>
          <w:rFonts w:ascii="ＭＳ ゴシック" w:eastAsia="ＭＳ ゴシック" w:hAnsi="ＭＳ ゴシック"/>
          <w:sz w:val="22"/>
        </w:rPr>
      </w:pPr>
      <w:r>
        <w:rPr>
          <w:rFonts w:ascii="ＭＳ ゴシック" w:eastAsia="ＭＳ ゴシック" w:hAnsi="ＭＳ ゴシック" w:hint="eastAsia"/>
          <w:kern w:val="0"/>
          <w:sz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738"/>
        <w:gridCol w:w="2342"/>
        <w:gridCol w:w="2433"/>
      </w:tblGrid>
      <w:tr w:rsidR="008A0994" w14:paraId="48784AF3" w14:textId="77777777">
        <w:tc>
          <w:tcPr>
            <w:tcW w:w="1271" w:type="dxa"/>
          </w:tcPr>
          <w:p w14:paraId="5B23C22A" w14:textId="77777777" w:rsidR="008A0994" w:rsidRDefault="008A0994">
            <w:pPr>
              <w:rPr>
                <w:rFonts w:ascii="ＭＳ ゴシック" w:eastAsia="ＭＳ ゴシック" w:hAnsi="ＭＳ ゴシック"/>
                <w:sz w:val="24"/>
              </w:rPr>
            </w:pPr>
          </w:p>
        </w:tc>
        <w:tc>
          <w:tcPr>
            <w:tcW w:w="2738" w:type="dxa"/>
          </w:tcPr>
          <w:p w14:paraId="05DCAFF6" w14:textId="77777777" w:rsidR="008A0994" w:rsidRDefault="0075459A">
            <w:pPr>
              <w:rPr>
                <w:rFonts w:ascii="ＭＳ ゴシック" w:eastAsia="ＭＳ ゴシック" w:hAnsi="ＭＳ ゴシック"/>
                <w:sz w:val="24"/>
              </w:rPr>
            </w:pPr>
            <w:r>
              <w:rPr>
                <w:rFonts w:ascii="ＭＳ ゴシック" w:eastAsia="ＭＳ ゴシック" w:hAnsi="ＭＳ ゴシック" w:hint="eastAsia"/>
                <w:sz w:val="24"/>
              </w:rPr>
              <w:t>原油等の最近１か月間の平均仕入単価</w:t>
            </w:r>
          </w:p>
        </w:tc>
        <w:tc>
          <w:tcPr>
            <w:tcW w:w="2342" w:type="dxa"/>
          </w:tcPr>
          <w:p w14:paraId="7E5716A7" w14:textId="77777777" w:rsidR="008A0994" w:rsidRDefault="0075459A">
            <w:pPr>
              <w:rPr>
                <w:rFonts w:ascii="ＭＳ ゴシック" w:eastAsia="ＭＳ ゴシック" w:hAnsi="ＭＳ ゴシック"/>
                <w:sz w:val="24"/>
              </w:rPr>
            </w:pPr>
            <w:r>
              <w:rPr>
                <w:rFonts w:ascii="ＭＳ ゴシック" w:eastAsia="ＭＳ ゴシック" w:hAnsi="ＭＳ ゴシック" w:hint="eastAsia"/>
                <w:sz w:val="24"/>
              </w:rPr>
              <w:t>原油等の前年同月の平均仕入単価</w:t>
            </w:r>
          </w:p>
        </w:tc>
        <w:tc>
          <w:tcPr>
            <w:tcW w:w="2433" w:type="dxa"/>
          </w:tcPr>
          <w:p w14:paraId="6E0CFDE6" w14:textId="77777777" w:rsidR="008A0994" w:rsidRDefault="0075459A">
            <w:pPr>
              <w:rPr>
                <w:rFonts w:ascii="ＭＳ ゴシック" w:eastAsia="ＭＳ ゴシック" w:hAnsi="ＭＳ ゴシック"/>
                <w:sz w:val="24"/>
              </w:rPr>
            </w:pPr>
            <w:r>
              <w:rPr>
                <w:rFonts w:ascii="ＭＳ ゴシック" w:eastAsia="ＭＳ ゴシック" w:hAnsi="ＭＳ ゴシック" w:hint="eastAsia"/>
                <w:sz w:val="24"/>
              </w:rPr>
              <w:t>原油等の仕入単価の上昇率</w:t>
            </w:r>
          </w:p>
          <w:p w14:paraId="03755CDD" w14:textId="77777777" w:rsidR="008A0994" w:rsidRDefault="0075459A">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E/</w:t>
            </w:r>
            <w:r>
              <w:rPr>
                <w:rFonts w:ascii="ＭＳ ゴシック" w:eastAsia="ＭＳ ゴシック" w:hAnsi="ＭＳ ゴシック" w:hint="eastAsia"/>
                <w:sz w:val="24"/>
              </w:rPr>
              <w:t>ｅ×</w:t>
            </w:r>
            <w:r>
              <w:rPr>
                <w:rFonts w:ascii="ＭＳ ゴシック" w:eastAsia="ＭＳ ゴシック" w:hAnsi="ＭＳ ゴシック" w:hint="eastAsia"/>
                <w:sz w:val="24"/>
              </w:rPr>
              <w:t>100</w:t>
            </w:r>
            <w:r>
              <w:rPr>
                <w:rFonts w:ascii="ＭＳ ゴシック" w:eastAsia="ＭＳ ゴシック" w:hAnsi="ＭＳ ゴシック" w:hint="eastAsia"/>
                <w:sz w:val="24"/>
              </w:rPr>
              <w:t>－</w:t>
            </w:r>
            <w:r>
              <w:rPr>
                <w:rFonts w:ascii="ＭＳ ゴシック" w:eastAsia="ＭＳ ゴシック" w:hAnsi="ＭＳ ゴシック" w:hint="eastAsia"/>
                <w:sz w:val="24"/>
              </w:rPr>
              <w:t>100</w:t>
            </w:r>
            <w:r>
              <w:rPr>
                <w:rFonts w:ascii="ＭＳ ゴシック" w:eastAsia="ＭＳ ゴシック" w:hAnsi="ＭＳ ゴシック" w:hint="eastAsia"/>
                <w:sz w:val="24"/>
              </w:rPr>
              <w:t>）</w:t>
            </w:r>
          </w:p>
        </w:tc>
      </w:tr>
      <w:tr w:rsidR="008A0994" w14:paraId="05E05612" w14:textId="77777777">
        <w:tc>
          <w:tcPr>
            <w:tcW w:w="1271" w:type="dxa"/>
          </w:tcPr>
          <w:p w14:paraId="49E01CC0" w14:textId="77777777" w:rsidR="008A0994" w:rsidRDefault="0075459A">
            <w:pPr>
              <w:jc w:val="center"/>
              <w:rPr>
                <w:rFonts w:ascii="ＭＳ ゴシック" w:eastAsia="ＭＳ ゴシック" w:hAnsi="ＭＳ ゴシック"/>
                <w:sz w:val="24"/>
              </w:rPr>
            </w:pPr>
            <w:r>
              <w:rPr>
                <w:rFonts w:ascii="ＭＳ ゴシック" w:eastAsia="ＭＳ ゴシック" w:hAnsi="ＭＳ ゴシック" w:hint="eastAsia"/>
                <w:sz w:val="24"/>
              </w:rPr>
              <w:t>指定業種</w:t>
            </w:r>
          </w:p>
        </w:tc>
        <w:tc>
          <w:tcPr>
            <w:tcW w:w="2738" w:type="dxa"/>
          </w:tcPr>
          <w:p w14:paraId="35BBCEBD" w14:textId="77777777" w:rsidR="008A0994" w:rsidRDefault="0075459A">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342" w:type="dxa"/>
          </w:tcPr>
          <w:p w14:paraId="00F6EC1A" w14:textId="77777777" w:rsidR="008A0994" w:rsidRDefault="0075459A">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33" w:type="dxa"/>
          </w:tcPr>
          <w:p w14:paraId="1BCC40D8" w14:textId="77777777" w:rsidR="008A0994" w:rsidRDefault="0075459A">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0A52A6FA" w14:textId="77777777" w:rsidR="008A0994" w:rsidRDefault="0075459A">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Pr>
          <w:rFonts w:ascii="ＭＳ ゴシック" w:eastAsia="ＭＳ ゴシック" w:hAnsi="ＭＳ ゴシック" w:hint="eastAsia"/>
          <w:spacing w:val="6"/>
          <w:w w:val="87"/>
          <w:kern w:val="0"/>
          <w:sz w:val="24"/>
          <w:fitText w:val="8580" w:id="2"/>
        </w:rPr>
        <w:t>（表４：指定業種及び</w:t>
      </w:r>
      <w:r>
        <w:rPr>
          <w:rFonts w:ascii="ＭＳ ゴシック" w:eastAsia="ＭＳ ゴシック" w:hAnsi="ＭＳ ゴシック" w:hint="eastAsia"/>
          <w:spacing w:val="6"/>
          <w:w w:val="85"/>
          <w:kern w:val="0"/>
          <w:sz w:val="24"/>
          <w:fitText w:val="8580" w:id="2"/>
        </w:rPr>
        <w:t>企業</w:t>
      </w:r>
      <w:r>
        <w:rPr>
          <w:rFonts w:ascii="ＭＳ ゴシック" w:eastAsia="ＭＳ ゴシック" w:hAnsi="ＭＳ ゴシック" w:hint="eastAsia"/>
          <w:spacing w:val="6"/>
          <w:w w:val="87"/>
          <w:kern w:val="0"/>
          <w:sz w:val="24"/>
          <w:fitText w:val="8580" w:id="2"/>
        </w:rPr>
        <w:t>全体それぞれの売上原価に占める原油等の仕入価格の割合</w:t>
      </w:r>
      <w:r>
        <w:rPr>
          <w:rFonts w:ascii="ＭＳ ゴシック" w:eastAsia="ＭＳ ゴシック" w:hAnsi="ＭＳ ゴシック" w:hint="eastAsia"/>
          <w:color w:val="000000"/>
          <w:spacing w:val="8"/>
          <w:w w:val="87"/>
          <w:kern w:val="0"/>
          <w:sz w:val="24"/>
          <w:fitText w:val="8580" w:id="2"/>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2417"/>
        <w:gridCol w:w="2693"/>
        <w:gridCol w:w="2987"/>
      </w:tblGrid>
      <w:tr w:rsidR="008A0994" w14:paraId="66D05458" w14:textId="77777777">
        <w:trPr>
          <w:trHeight w:val="884"/>
        </w:trPr>
        <w:tc>
          <w:tcPr>
            <w:tcW w:w="1689" w:type="dxa"/>
          </w:tcPr>
          <w:p w14:paraId="1FDC8A05" w14:textId="77777777" w:rsidR="008A0994" w:rsidRDefault="008A0994">
            <w:pPr>
              <w:rPr>
                <w:rFonts w:ascii="ＭＳ ゴシック" w:eastAsia="ＭＳ ゴシック" w:hAnsi="ＭＳ ゴシック"/>
                <w:sz w:val="24"/>
              </w:rPr>
            </w:pPr>
          </w:p>
        </w:tc>
        <w:tc>
          <w:tcPr>
            <w:tcW w:w="2417" w:type="dxa"/>
          </w:tcPr>
          <w:p w14:paraId="6AA79EB2" w14:textId="77777777" w:rsidR="008A0994" w:rsidRDefault="0075459A">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最近１か月間の</w:t>
            </w:r>
          </w:p>
          <w:p w14:paraId="3B7FEFB0" w14:textId="77777777" w:rsidR="008A0994" w:rsidRDefault="0075459A">
            <w:pPr>
              <w:jc w:val="center"/>
              <w:rPr>
                <w:rFonts w:ascii="ＭＳ ゴシック" w:eastAsia="ＭＳ ゴシック" w:hAnsi="ＭＳ ゴシック"/>
                <w:sz w:val="24"/>
              </w:rPr>
            </w:pPr>
            <w:r>
              <w:rPr>
                <w:rFonts w:ascii="ＭＳ ゴシック" w:eastAsia="ＭＳ ゴシック" w:hAnsi="ＭＳ ゴシック" w:hint="eastAsia"/>
                <w:sz w:val="24"/>
              </w:rPr>
              <w:t>売上原価</w:t>
            </w:r>
          </w:p>
          <w:p w14:paraId="361B0D01" w14:textId="77777777" w:rsidR="008A0994" w:rsidRDefault="008A0994">
            <w:pPr>
              <w:jc w:val="center"/>
              <w:rPr>
                <w:rFonts w:ascii="ＭＳ ゴシック" w:eastAsia="ＭＳ ゴシック" w:hAnsi="ＭＳ ゴシック"/>
                <w:sz w:val="24"/>
              </w:rPr>
            </w:pPr>
          </w:p>
        </w:tc>
        <w:tc>
          <w:tcPr>
            <w:tcW w:w="2693" w:type="dxa"/>
          </w:tcPr>
          <w:p w14:paraId="46CE9F94" w14:textId="77777777" w:rsidR="008A0994" w:rsidRDefault="0075459A">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最近１か月間の売上原価に対応する原油等の仕入価格</w:t>
            </w:r>
          </w:p>
        </w:tc>
        <w:tc>
          <w:tcPr>
            <w:tcW w:w="2987" w:type="dxa"/>
          </w:tcPr>
          <w:p w14:paraId="7FCCBDCA" w14:textId="77777777" w:rsidR="008A0994" w:rsidRDefault="0075459A">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売上原価に占める原油等の仕入価格の割合</w:t>
            </w:r>
          </w:p>
          <w:p w14:paraId="6C99E418" w14:textId="77777777" w:rsidR="008A0994" w:rsidRDefault="0075459A">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S/C</w:t>
            </w:r>
            <w:r>
              <w:rPr>
                <w:rFonts w:ascii="ＭＳ ゴシック" w:eastAsia="ＭＳ ゴシック" w:hAnsi="ＭＳ ゴシック" w:hint="eastAsia"/>
                <w:sz w:val="24"/>
              </w:rPr>
              <w:t>×</w:t>
            </w:r>
            <w:r>
              <w:rPr>
                <w:rFonts w:ascii="ＭＳ ゴシック" w:eastAsia="ＭＳ ゴシック" w:hAnsi="ＭＳ ゴシック" w:hint="eastAsia"/>
                <w:sz w:val="24"/>
              </w:rPr>
              <w:t>100</w:t>
            </w:r>
            <w:r>
              <w:rPr>
                <w:rFonts w:ascii="ＭＳ ゴシック" w:eastAsia="ＭＳ ゴシック" w:hAnsi="ＭＳ ゴシック" w:hint="eastAsia"/>
                <w:sz w:val="24"/>
              </w:rPr>
              <w:t>）</w:t>
            </w:r>
          </w:p>
        </w:tc>
      </w:tr>
      <w:tr w:rsidR="008A0994" w14:paraId="5451398B" w14:textId="77777777">
        <w:trPr>
          <w:trHeight w:val="363"/>
        </w:trPr>
        <w:tc>
          <w:tcPr>
            <w:tcW w:w="1689" w:type="dxa"/>
          </w:tcPr>
          <w:p w14:paraId="614095E6" w14:textId="77777777" w:rsidR="008A0994" w:rsidRDefault="0075459A">
            <w:pPr>
              <w:jc w:val="center"/>
              <w:rPr>
                <w:rFonts w:ascii="ＭＳ ゴシック" w:eastAsia="ＭＳ ゴシック" w:hAnsi="ＭＳ ゴシック"/>
                <w:sz w:val="24"/>
              </w:rPr>
            </w:pPr>
            <w:r>
              <w:rPr>
                <w:rFonts w:ascii="ＭＳ ゴシック" w:eastAsia="ＭＳ ゴシック" w:hAnsi="ＭＳ ゴシック" w:hint="eastAsia"/>
                <w:sz w:val="24"/>
              </w:rPr>
              <w:t>指定業種</w:t>
            </w:r>
          </w:p>
        </w:tc>
        <w:tc>
          <w:tcPr>
            <w:tcW w:w="2417" w:type="dxa"/>
          </w:tcPr>
          <w:p w14:paraId="05C381E8" w14:textId="77777777" w:rsidR="008A0994" w:rsidRDefault="0075459A">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693" w:type="dxa"/>
            <w:vAlign w:val="center"/>
          </w:tcPr>
          <w:p w14:paraId="385B6398" w14:textId="77777777" w:rsidR="008A0994" w:rsidRDefault="0075459A">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987" w:type="dxa"/>
          </w:tcPr>
          <w:p w14:paraId="25088E8B" w14:textId="77777777" w:rsidR="008A0994" w:rsidRDefault="0075459A">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A0994" w14:paraId="29B5BE2C" w14:textId="77777777">
        <w:trPr>
          <w:trHeight w:val="363"/>
        </w:trPr>
        <w:tc>
          <w:tcPr>
            <w:tcW w:w="1689" w:type="dxa"/>
          </w:tcPr>
          <w:p w14:paraId="4B197B89" w14:textId="77777777" w:rsidR="008A0994" w:rsidRDefault="0075459A">
            <w:pPr>
              <w:jc w:val="center"/>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417" w:type="dxa"/>
          </w:tcPr>
          <w:p w14:paraId="2BA52225" w14:textId="77777777" w:rsidR="008A0994" w:rsidRDefault="0075459A">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693" w:type="dxa"/>
            <w:vAlign w:val="center"/>
          </w:tcPr>
          <w:p w14:paraId="791BA414" w14:textId="77777777" w:rsidR="008A0994" w:rsidRDefault="0075459A">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987" w:type="dxa"/>
          </w:tcPr>
          <w:p w14:paraId="34728DC6" w14:textId="77777777" w:rsidR="008A0994" w:rsidRDefault="0075459A">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3C4D5E46" w14:textId="77777777" w:rsidR="008A0994" w:rsidRDefault="0075459A">
      <w:pPr>
        <w:suppressAutoHyphens/>
        <w:kinsoku w:val="0"/>
        <w:wordWrap w:val="0"/>
        <w:autoSpaceDE w:val="0"/>
        <w:autoSpaceDN w:val="0"/>
        <w:spacing w:beforeLines="50" w:before="183" w:line="366" w:lineRule="atLeast"/>
        <w:jc w:val="left"/>
        <w:rPr>
          <w:rFonts w:ascii="ＭＳ ゴシック" w:eastAsia="ＭＳ ゴシック" w:hAnsi="ＭＳ ゴシック"/>
          <w:color w:val="000000"/>
          <w:kern w:val="0"/>
          <w:sz w:val="24"/>
        </w:rPr>
      </w:pPr>
      <w:r>
        <w:rPr>
          <w:rFonts w:ascii="ＭＳ ゴシック" w:eastAsia="ＭＳ ゴシック" w:hAnsi="ＭＳ ゴシック" w:hint="eastAsia"/>
          <w:sz w:val="24"/>
        </w:rPr>
        <w:t>（表５：</w:t>
      </w:r>
      <w:r>
        <w:rPr>
          <w:rFonts w:ascii="ＭＳ ゴシック" w:eastAsia="ＭＳ ゴシック" w:hAnsi="ＭＳ ゴシック" w:hint="eastAsia"/>
          <w:color w:val="000000"/>
          <w:kern w:val="0"/>
          <w:sz w:val="24"/>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8A0994" w14:paraId="35708EE6" w14:textId="77777777">
        <w:tc>
          <w:tcPr>
            <w:tcW w:w="809" w:type="dxa"/>
          </w:tcPr>
          <w:p w14:paraId="7F26776C" w14:textId="77777777" w:rsidR="008A0994" w:rsidRDefault="008A099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01C05BD4"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最近３か月間の原油等の</w:t>
            </w:r>
          </w:p>
          <w:p w14:paraId="4B8F9594"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仕入価格</w:t>
            </w:r>
          </w:p>
        </w:tc>
        <w:tc>
          <w:tcPr>
            <w:tcW w:w="1510" w:type="dxa"/>
          </w:tcPr>
          <w:p w14:paraId="5E6A2622"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最近３か月間の売上高</w:t>
            </w:r>
          </w:p>
        </w:tc>
        <w:tc>
          <w:tcPr>
            <w:tcW w:w="938" w:type="dxa"/>
          </w:tcPr>
          <w:p w14:paraId="2945CF41"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A/B</w:t>
            </w:r>
            <w:r>
              <w:rPr>
                <w:rFonts w:ascii="ＭＳ ゴシック" w:eastAsia="ＭＳ ゴシック" w:hAnsi="ＭＳ ゴシック" w:hint="eastAsia"/>
                <w:sz w:val="24"/>
              </w:rPr>
              <w:t>）</w:t>
            </w:r>
          </w:p>
        </w:tc>
        <w:tc>
          <w:tcPr>
            <w:tcW w:w="1397" w:type="dxa"/>
          </w:tcPr>
          <w:p w14:paraId="762CAF7A"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前年同期の原油等の</w:t>
            </w:r>
          </w:p>
          <w:p w14:paraId="2B54C45F"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仕入価格</w:t>
            </w:r>
          </w:p>
        </w:tc>
        <w:tc>
          <w:tcPr>
            <w:tcW w:w="1458" w:type="dxa"/>
          </w:tcPr>
          <w:p w14:paraId="6DFE3D76"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前年同期の</w:t>
            </w:r>
          </w:p>
          <w:p w14:paraId="4D88C69C"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売上高</w:t>
            </w:r>
          </w:p>
        </w:tc>
        <w:tc>
          <w:tcPr>
            <w:tcW w:w="935" w:type="dxa"/>
          </w:tcPr>
          <w:p w14:paraId="13383A7F"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a/b</w:t>
            </w:r>
            <w:r>
              <w:rPr>
                <w:rFonts w:ascii="ＭＳ ゴシック" w:eastAsia="ＭＳ ゴシック" w:hAnsi="ＭＳ ゴシック" w:hint="eastAsia"/>
                <w:sz w:val="24"/>
              </w:rPr>
              <w:t>）</w:t>
            </w:r>
          </w:p>
        </w:tc>
        <w:tc>
          <w:tcPr>
            <w:tcW w:w="1137" w:type="dxa"/>
          </w:tcPr>
          <w:p w14:paraId="6F28DC39"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A/B</w:t>
            </w:r>
            <w:r>
              <w:rPr>
                <w:rFonts w:ascii="ＭＳ ゴシック" w:eastAsia="ＭＳ ゴシック" w:hAnsi="ＭＳ ゴシック" w:hint="eastAsia"/>
                <w:sz w:val="24"/>
              </w:rPr>
              <w:t>）</w:t>
            </w:r>
          </w:p>
          <w:p w14:paraId="0D95587E"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a/b</w:t>
            </w:r>
            <w:r>
              <w:rPr>
                <w:rFonts w:ascii="ＭＳ ゴシック" w:eastAsia="ＭＳ ゴシック" w:hAnsi="ＭＳ ゴシック" w:hint="eastAsia"/>
                <w:sz w:val="24"/>
              </w:rPr>
              <w:t>）＝Ｐ</w:t>
            </w:r>
          </w:p>
        </w:tc>
      </w:tr>
      <w:tr w:rsidR="008A0994" w14:paraId="21E53094" w14:textId="77777777">
        <w:tc>
          <w:tcPr>
            <w:tcW w:w="809" w:type="dxa"/>
          </w:tcPr>
          <w:p w14:paraId="3A26DF14"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指定</w:t>
            </w:r>
          </w:p>
          <w:p w14:paraId="0048CDB9"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596" w:type="dxa"/>
          </w:tcPr>
          <w:p w14:paraId="0408E251" w14:textId="77777777" w:rsidR="008A0994" w:rsidRDefault="0075459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63DEE211" w14:textId="77777777" w:rsidR="008A0994" w:rsidRDefault="0075459A">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w:t>
            </w:r>
            <w:r>
              <w:rPr>
                <w:rFonts w:ascii="ＭＳ ゴシック" w:eastAsia="ＭＳ ゴシック" w:hAnsi="ＭＳ ゴシック" w:hint="eastAsia"/>
                <w:sz w:val="24"/>
              </w:rPr>
              <w:t>】</w:t>
            </w:r>
          </w:p>
        </w:tc>
        <w:tc>
          <w:tcPr>
            <w:tcW w:w="1510" w:type="dxa"/>
          </w:tcPr>
          <w:p w14:paraId="78938791" w14:textId="77777777" w:rsidR="008A0994" w:rsidRDefault="0075459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4EC4B41F" w14:textId="77777777" w:rsidR="008A0994" w:rsidRDefault="0075459A">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hint="eastAsia"/>
                <w:sz w:val="24"/>
              </w:rPr>
              <w:t>】</w:t>
            </w:r>
          </w:p>
        </w:tc>
        <w:tc>
          <w:tcPr>
            <w:tcW w:w="938" w:type="dxa"/>
          </w:tcPr>
          <w:p w14:paraId="6B3ED935" w14:textId="77777777" w:rsidR="008A0994" w:rsidRDefault="008A099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51FBF30" w14:textId="77777777" w:rsidR="008A0994" w:rsidRDefault="0075459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0DF674E0" w14:textId="77777777" w:rsidR="008A0994" w:rsidRDefault="0075459A">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w:t>
            </w:r>
            <w:r>
              <w:rPr>
                <w:rFonts w:ascii="ＭＳ ゴシック" w:eastAsia="ＭＳ ゴシック" w:hAnsi="ＭＳ ゴシック" w:hint="eastAsia"/>
                <w:sz w:val="24"/>
              </w:rPr>
              <w:t>】</w:t>
            </w:r>
          </w:p>
        </w:tc>
        <w:tc>
          <w:tcPr>
            <w:tcW w:w="1458" w:type="dxa"/>
          </w:tcPr>
          <w:p w14:paraId="42EE6016" w14:textId="77777777" w:rsidR="008A0994" w:rsidRDefault="0075459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4DE8F3FF" w14:textId="77777777" w:rsidR="008A0994" w:rsidRDefault="0075459A">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hint="eastAsia"/>
                <w:sz w:val="24"/>
              </w:rPr>
              <w:t>】</w:t>
            </w:r>
          </w:p>
        </w:tc>
        <w:tc>
          <w:tcPr>
            <w:tcW w:w="935" w:type="dxa"/>
          </w:tcPr>
          <w:p w14:paraId="7CE56CD4" w14:textId="77777777" w:rsidR="008A0994" w:rsidRDefault="008A099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088CF023" w14:textId="77777777" w:rsidR="008A0994" w:rsidRDefault="008A0994">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8A0994" w14:paraId="4ED7D2E4" w14:textId="77777777">
        <w:tc>
          <w:tcPr>
            <w:tcW w:w="809" w:type="dxa"/>
          </w:tcPr>
          <w:p w14:paraId="70856AA4"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958FD5B" w14:textId="77777777" w:rsidR="008A0994" w:rsidRDefault="0075459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596" w:type="dxa"/>
          </w:tcPr>
          <w:p w14:paraId="75FC558F" w14:textId="77777777" w:rsidR="008A0994" w:rsidRDefault="0075459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6C6B566B" w14:textId="77777777" w:rsidR="008A0994" w:rsidRDefault="0075459A">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w:t>
            </w:r>
            <w:r>
              <w:rPr>
                <w:rFonts w:ascii="ＭＳ ゴシック" w:eastAsia="ＭＳ ゴシック" w:hAnsi="ＭＳ ゴシック" w:hint="eastAsia"/>
                <w:sz w:val="24"/>
              </w:rPr>
              <w:t>】</w:t>
            </w:r>
          </w:p>
        </w:tc>
        <w:tc>
          <w:tcPr>
            <w:tcW w:w="1510" w:type="dxa"/>
          </w:tcPr>
          <w:p w14:paraId="6CDF304B" w14:textId="77777777" w:rsidR="008A0994" w:rsidRDefault="0075459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494C9CF7" w14:textId="77777777" w:rsidR="008A0994" w:rsidRDefault="0075459A">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hint="eastAsia"/>
                <w:sz w:val="24"/>
              </w:rPr>
              <w:t>】</w:t>
            </w:r>
          </w:p>
        </w:tc>
        <w:tc>
          <w:tcPr>
            <w:tcW w:w="938" w:type="dxa"/>
          </w:tcPr>
          <w:p w14:paraId="1B2E82FA" w14:textId="77777777" w:rsidR="008A0994" w:rsidRDefault="008A099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2638317" w14:textId="77777777" w:rsidR="008A0994" w:rsidRDefault="0075459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1EA8F421" w14:textId="77777777" w:rsidR="008A0994" w:rsidRDefault="0075459A">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w:t>
            </w:r>
            <w:r>
              <w:rPr>
                <w:rFonts w:ascii="ＭＳ ゴシック" w:eastAsia="ＭＳ ゴシック" w:hAnsi="ＭＳ ゴシック" w:hint="eastAsia"/>
                <w:sz w:val="24"/>
              </w:rPr>
              <w:t>】</w:t>
            </w:r>
          </w:p>
        </w:tc>
        <w:tc>
          <w:tcPr>
            <w:tcW w:w="1458" w:type="dxa"/>
          </w:tcPr>
          <w:p w14:paraId="52AA699C" w14:textId="77777777" w:rsidR="008A0994" w:rsidRDefault="0075459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6EA2546B" w14:textId="77777777" w:rsidR="008A0994" w:rsidRDefault="0075459A">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hint="eastAsia"/>
                <w:sz w:val="24"/>
              </w:rPr>
              <w:t>】</w:t>
            </w:r>
          </w:p>
        </w:tc>
        <w:tc>
          <w:tcPr>
            <w:tcW w:w="935" w:type="dxa"/>
          </w:tcPr>
          <w:p w14:paraId="648D8966" w14:textId="77777777" w:rsidR="008A0994" w:rsidRDefault="008A099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24DD0A10" w14:textId="77777777" w:rsidR="008A0994" w:rsidRDefault="008A0994">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48C24ED1" w14:textId="77777777" w:rsidR="008A0994" w:rsidRDefault="0075459A">
      <w:pPr>
        <w:rPr>
          <w:rFonts w:ascii="ＭＳ ゴシック" w:eastAsia="ＭＳ ゴシック" w:hAnsi="ＭＳ ゴシック"/>
          <w:color w:val="000000"/>
          <w:spacing w:val="-10"/>
          <w:kern w:val="0"/>
        </w:rPr>
      </w:pPr>
      <w:r>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8A0994">
      <w:footerReference w:type="default" r:id="rId7"/>
      <w:pgSz w:w="11906" w:h="16838"/>
      <w:pgMar w:top="1190" w:right="1168" w:bottom="137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23A9" w14:textId="77777777" w:rsidR="0075459A" w:rsidRDefault="0075459A">
      <w:r>
        <w:separator/>
      </w:r>
    </w:p>
  </w:endnote>
  <w:endnote w:type="continuationSeparator" w:id="0">
    <w:p w14:paraId="61815AE0" w14:textId="77777777" w:rsidR="0075459A" w:rsidRDefault="0075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06B1" w14:textId="77777777" w:rsidR="008A0994" w:rsidRDefault="008A0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9FB8" w14:textId="77777777" w:rsidR="0075459A" w:rsidRDefault="0075459A">
      <w:r>
        <w:separator/>
      </w:r>
    </w:p>
  </w:footnote>
  <w:footnote w:type="continuationSeparator" w:id="0">
    <w:p w14:paraId="1FCE32FF" w14:textId="77777777" w:rsidR="0075459A" w:rsidRDefault="00754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94"/>
    <w:rsid w:val="00243034"/>
    <w:rsid w:val="0075459A"/>
    <w:rsid w:val="008A0994"/>
    <w:rsid w:val="00992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113D1"/>
  <w15:chartTrackingRefBased/>
  <w15:docId w15:val="{E2270BAB-A069-473E-8893-D99191CB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471</Words>
  <Characters>2685</Characters>
  <Application>Microsoft Office Word</Application>
  <DocSecurity>0</DocSecurity>
  <Lines>22</Lines>
  <Paragraphs>6</Paragraphs>
  <ScaleCrop>false</ScaleCrop>
  <Company>METI</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観光_商工_杉尾</cp:lastModifiedBy>
  <cp:revision>8</cp:revision>
  <cp:lastPrinted>2024-09-30T11:50:00Z</cp:lastPrinted>
  <dcterms:created xsi:type="dcterms:W3CDTF">2024-09-30T11:54:00Z</dcterms:created>
  <dcterms:modified xsi:type="dcterms:W3CDTF">2025-03-13T04:12:00Z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