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A4D17" w14:textId="77777777" w:rsidR="00C117F5" w:rsidRDefault="00C117F5" w:rsidP="003B0D9B">
      <w:pPr>
        <w:pStyle w:val="sec0"/>
        <w:wordWrap w:val="0"/>
        <w:ind w:left="0" w:firstLine="0"/>
        <w:rPr>
          <w:rFonts w:hint="eastAsia"/>
        </w:rPr>
      </w:pPr>
    </w:p>
    <w:p w14:paraId="09FC2AC0" w14:textId="77777777" w:rsidR="00BB17C6" w:rsidRPr="006A0673" w:rsidRDefault="00BB17C6" w:rsidP="00C117F5">
      <w:pPr>
        <w:pStyle w:val="sec0"/>
        <w:wordWrap w:val="0"/>
      </w:pPr>
    </w:p>
    <w:p w14:paraId="2A00AE7D" w14:textId="77777777" w:rsidR="00C117F5" w:rsidRPr="006A0673" w:rsidRDefault="00BB17C6" w:rsidP="00BB17C6">
      <w:pPr>
        <w:pStyle w:val="sec0"/>
        <w:ind w:leftChars="100" w:left="241" w:firstLineChars="100" w:firstLine="241"/>
        <w:jc w:val="center"/>
      </w:pPr>
      <w:r>
        <w:rPr>
          <w:rFonts w:hint="eastAsia"/>
        </w:rPr>
        <w:t>同　意　書</w:t>
      </w:r>
    </w:p>
    <w:p w14:paraId="7732C7B9" w14:textId="77777777" w:rsidR="00C117F5" w:rsidRPr="006A0673" w:rsidRDefault="00C117F5" w:rsidP="00C117F5">
      <w:pPr>
        <w:pStyle w:val="sec0"/>
        <w:ind w:leftChars="100" w:left="241" w:firstLineChars="100" w:firstLine="241"/>
        <w:jc w:val="right"/>
      </w:pPr>
      <w:r>
        <w:rPr>
          <w:rFonts w:hint="eastAsia"/>
        </w:rPr>
        <w:t xml:space="preserve">　　　　　　　　　　　　　　　　　　　　　　　</w:t>
      </w:r>
    </w:p>
    <w:p w14:paraId="72250DFF" w14:textId="77777777" w:rsidR="00BB17C6" w:rsidRDefault="00BB17C6" w:rsidP="00C117F5">
      <w:pPr>
        <w:pStyle w:val="sec0"/>
        <w:ind w:leftChars="100" w:left="241" w:firstLineChars="100" w:firstLine="241"/>
      </w:pPr>
    </w:p>
    <w:p w14:paraId="1296F157" w14:textId="6B14EBF9" w:rsidR="00BB17C6" w:rsidRDefault="000D00EA" w:rsidP="00C117F5">
      <w:pPr>
        <w:pStyle w:val="sec0"/>
        <w:ind w:leftChars="100" w:left="241" w:firstLineChars="100" w:firstLine="241"/>
      </w:pPr>
      <w:r>
        <w:rPr>
          <w:rFonts w:hint="eastAsia"/>
        </w:rPr>
        <w:t>先端設備等導入計画に係る認定</w:t>
      </w:r>
      <w:r w:rsidR="005242B2">
        <w:rPr>
          <w:rFonts w:hint="eastAsia"/>
        </w:rPr>
        <w:t>を</w:t>
      </w:r>
      <w:r>
        <w:rPr>
          <w:rFonts w:hint="eastAsia"/>
        </w:rPr>
        <w:t>申請</w:t>
      </w:r>
      <w:r w:rsidR="005242B2">
        <w:rPr>
          <w:rFonts w:hint="eastAsia"/>
        </w:rPr>
        <w:t>するにあたり</w:t>
      </w:r>
      <w:r w:rsidR="00BB17C6">
        <w:rPr>
          <w:rFonts w:hint="eastAsia"/>
        </w:rPr>
        <w:t>、えびの市が</w:t>
      </w:r>
      <w:r w:rsidR="0082196B">
        <w:rPr>
          <w:rFonts w:hint="eastAsia"/>
        </w:rPr>
        <w:t>下記</w:t>
      </w:r>
      <w:r w:rsidR="00BE7115">
        <w:rPr>
          <w:rFonts w:hint="eastAsia"/>
        </w:rPr>
        <w:t>申請者</w:t>
      </w:r>
      <w:r w:rsidR="00BB17C6">
        <w:rPr>
          <w:rFonts w:hint="eastAsia"/>
        </w:rPr>
        <w:t>の納税状況について調査されることに同意いたします。</w:t>
      </w:r>
    </w:p>
    <w:p w14:paraId="43B55A44" w14:textId="77777777" w:rsidR="00BB17C6" w:rsidRDefault="00BB17C6" w:rsidP="00C117F5">
      <w:pPr>
        <w:pStyle w:val="sec0"/>
        <w:ind w:leftChars="100" w:left="241" w:firstLineChars="100" w:firstLine="241"/>
      </w:pPr>
    </w:p>
    <w:p w14:paraId="1F54BD5E" w14:textId="77777777" w:rsidR="00BB17C6" w:rsidRDefault="00BB17C6" w:rsidP="00C117F5">
      <w:pPr>
        <w:pStyle w:val="sec0"/>
        <w:ind w:leftChars="100" w:left="241" w:firstLineChars="100" w:firstLine="241"/>
      </w:pPr>
    </w:p>
    <w:p w14:paraId="10F190C0" w14:textId="595FC3D5" w:rsidR="00BB17C6" w:rsidRDefault="00BE7115" w:rsidP="00BB17C6">
      <w:pPr>
        <w:pStyle w:val="sec0"/>
        <w:ind w:leftChars="99" w:left="478" w:hangingChars="99" w:hanging="239"/>
      </w:pPr>
      <w:r>
        <w:rPr>
          <w:rFonts w:hint="eastAsia"/>
        </w:rPr>
        <w:t>え</w:t>
      </w:r>
      <w:r w:rsidR="00BB17C6">
        <w:rPr>
          <w:rFonts w:hint="eastAsia"/>
        </w:rPr>
        <w:t>びの市長</w:t>
      </w:r>
      <w:r>
        <w:rPr>
          <w:rFonts w:hint="eastAsia"/>
        </w:rPr>
        <w:t xml:space="preserve">　</w:t>
      </w:r>
      <w:r w:rsidR="003B0D9B">
        <w:rPr>
          <w:rFonts w:hint="eastAsia"/>
        </w:rPr>
        <w:t xml:space="preserve">　　　　　　　</w:t>
      </w:r>
      <w:r w:rsidR="00786BC6">
        <w:rPr>
          <w:rFonts w:hint="eastAsia"/>
        </w:rPr>
        <w:t xml:space="preserve">　</w:t>
      </w:r>
      <w:r>
        <w:rPr>
          <w:rFonts w:hint="eastAsia"/>
        </w:rPr>
        <w:t>様</w:t>
      </w:r>
    </w:p>
    <w:p w14:paraId="1E4AC1CF" w14:textId="77777777" w:rsidR="00BB17C6" w:rsidRPr="003B0D9B" w:rsidRDefault="00BB17C6" w:rsidP="00C117F5">
      <w:pPr>
        <w:pStyle w:val="sec0"/>
        <w:ind w:leftChars="100" w:left="241" w:firstLineChars="100" w:firstLine="241"/>
      </w:pPr>
    </w:p>
    <w:p w14:paraId="34F9F48C" w14:textId="77777777" w:rsidR="00BB17C6" w:rsidRDefault="00BB17C6" w:rsidP="00C117F5">
      <w:pPr>
        <w:pStyle w:val="sec0"/>
        <w:ind w:leftChars="100" w:left="241" w:firstLineChars="100" w:firstLine="241"/>
      </w:pPr>
    </w:p>
    <w:p w14:paraId="74276A3C" w14:textId="7B6E2A5F" w:rsidR="00BB17C6" w:rsidRDefault="00BB17C6" w:rsidP="00C117F5">
      <w:pPr>
        <w:pStyle w:val="sec0"/>
        <w:ind w:leftChars="100" w:left="241" w:firstLineChars="100" w:firstLine="241"/>
      </w:pPr>
      <w:r>
        <w:rPr>
          <w:rFonts w:hint="eastAsia"/>
        </w:rPr>
        <w:t xml:space="preserve">　</w:t>
      </w:r>
      <w:r w:rsidR="000B774E">
        <w:rPr>
          <w:rFonts w:hint="eastAsia"/>
        </w:rPr>
        <w:t xml:space="preserve">　　</w:t>
      </w:r>
      <w:r w:rsidR="008D594E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D594E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D594E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72375A9" w14:textId="77777777" w:rsidR="00BB17C6" w:rsidRDefault="00BB17C6" w:rsidP="00C117F5">
      <w:pPr>
        <w:pStyle w:val="sec0"/>
        <w:ind w:leftChars="100" w:left="241" w:firstLineChars="100" w:firstLine="241"/>
      </w:pPr>
    </w:p>
    <w:p w14:paraId="1665A399" w14:textId="77777777" w:rsidR="00BB17C6" w:rsidRPr="006A0673" w:rsidRDefault="00BB17C6" w:rsidP="00C117F5">
      <w:pPr>
        <w:pStyle w:val="sec0"/>
        <w:ind w:leftChars="100" w:left="241" w:firstLineChars="100" w:firstLine="241"/>
      </w:pPr>
    </w:p>
    <w:p w14:paraId="5441D7D5" w14:textId="77777777" w:rsidR="00C117F5" w:rsidRPr="006A0673" w:rsidRDefault="0032536F" w:rsidP="00C117F5">
      <w:pPr>
        <w:pStyle w:val="sec0"/>
        <w:ind w:leftChars="100" w:left="241" w:firstLineChars="100" w:firstLine="241"/>
      </w:pPr>
      <w:r>
        <w:rPr>
          <w:rFonts w:hint="eastAsia"/>
        </w:rPr>
        <w:t xml:space="preserve">　　　　　　　　　　</w:t>
      </w:r>
      <w:r w:rsidR="00C117F5" w:rsidRPr="006A0673">
        <w:rPr>
          <w:rFonts w:hint="eastAsia"/>
        </w:rPr>
        <w:t xml:space="preserve">　　　</w:t>
      </w:r>
      <w:r w:rsidR="00C117F5">
        <w:rPr>
          <w:rFonts w:hint="eastAsia"/>
        </w:rPr>
        <w:t xml:space="preserve">　　　　</w:t>
      </w:r>
      <w:r w:rsidR="00C117F5" w:rsidRPr="006A0673">
        <w:rPr>
          <w:rFonts w:hint="eastAsia"/>
        </w:rPr>
        <w:t>住　　所</w:t>
      </w:r>
      <w:r w:rsidR="007416B2">
        <w:rPr>
          <w:rFonts w:hint="eastAsia"/>
        </w:rPr>
        <w:t xml:space="preserve">　えびの市大字</w:t>
      </w:r>
    </w:p>
    <w:p w14:paraId="7D01E981" w14:textId="77777777" w:rsidR="00C117F5" w:rsidRPr="006A0673" w:rsidRDefault="0032536F" w:rsidP="00C117F5">
      <w:pPr>
        <w:pStyle w:val="sec0"/>
        <w:ind w:leftChars="100" w:left="241" w:firstLineChars="100" w:firstLine="241"/>
      </w:pPr>
      <w:r>
        <w:rPr>
          <w:rFonts w:hint="eastAsia"/>
        </w:rPr>
        <w:t xml:space="preserve">　　　　　　　　　　　　　</w:t>
      </w:r>
      <w:r w:rsidR="00C117F5">
        <w:rPr>
          <w:rFonts w:hint="eastAsia"/>
        </w:rPr>
        <w:t xml:space="preserve">　　　　</w:t>
      </w:r>
      <w:r w:rsidR="00C117F5" w:rsidRPr="006A0673">
        <w:rPr>
          <w:rFonts w:hint="eastAsia"/>
        </w:rPr>
        <w:t>事業者名</w:t>
      </w:r>
      <w:r w:rsidR="007416B2">
        <w:rPr>
          <w:rFonts w:hint="eastAsia"/>
        </w:rPr>
        <w:t xml:space="preserve">　</w:t>
      </w:r>
    </w:p>
    <w:p w14:paraId="4D6805FB" w14:textId="77777777" w:rsidR="007416B2" w:rsidRDefault="0032536F" w:rsidP="00C117F5">
      <w:pPr>
        <w:pStyle w:val="sec0"/>
        <w:ind w:leftChars="100" w:left="241" w:firstLineChars="100" w:firstLine="241"/>
      </w:pPr>
      <w:r>
        <w:rPr>
          <w:rFonts w:hint="eastAsia"/>
        </w:rPr>
        <w:t xml:space="preserve">　　　　　　　　　　　　　　　　</w:t>
      </w:r>
      <w:r w:rsidR="00C117F5">
        <w:rPr>
          <w:rFonts w:hint="eastAsia"/>
        </w:rPr>
        <w:t xml:space="preserve">　</w:t>
      </w:r>
      <w:r w:rsidR="00C117F5" w:rsidRPr="006A0673">
        <w:rPr>
          <w:rFonts w:hint="eastAsia"/>
        </w:rPr>
        <w:t xml:space="preserve">代表者名　</w:t>
      </w:r>
      <w:r w:rsidR="00392D65">
        <w:rPr>
          <w:rFonts w:hint="eastAsia"/>
        </w:rPr>
        <w:t xml:space="preserve">　　　　　　　　　　</w:t>
      </w:r>
      <w:r w:rsidR="007416B2">
        <w:rPr>
          <w:rFonts w:hint="eastAsia"/>
        </w:rPr>
        <w:t xml:space="preserve">　　印　　　　　</w:t>
      </w:r>
      <w:r>
        <w:rPr>
          <w:rFonts w:hint="eastAsia"/>
        </w:rPr>
        <w:t xml:space="preserve">　　　　　　　</w:t>
      </w:r>
      <w:r w:rsidR="00C117F5">
        <w:rPr>
          <w:rFonts w:hint="eastAsia"/>
        </w:rPr>
        <w:t xml:space="preserve">　　　　　　　　　　</w:t>
      </w:r>
    </w:p>
    <w:p w14:paraId="2ABA3B70" w14:textId="77777777" w:rsidR="00C117F5" w:rsidRDefault="00C117F5" w:rsidP="007416B2">
      <w:pPr>
        <w:pStyle w:val="sec0"/>
        <w:ind w:leftChars="100" w:left="241" w:firstLineChars="1800" w:firstLine="4337"/>
      </w:pPr>
      <w:r>
        <w:rPr>
          <w:rFonts w:hint="eastAsia"/>
        </w:rPr>
        <w:t>電話番号</w:t>
      </w:r>
      <w:r w:rsidR="007416B2">
        <w:rPr>
          <w:rFonts w:hint="eastAsia"/>
        </w:rPr>
        <w:t xml:space="preserve">　</w:t>
      </w:r>
    </w:p>
    <w:p w14:paraId="4586F594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p w14:paraId="658809F4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p w14:paraId="2EF2B1A7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p w14:paraId="2F962F9B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p w14:paraId="2FAD2247" w14:textId="77777777" w:rsidR="00C117F5" w:rsidRDefault="00C117F5" w:rsidP="00C117F5">
      <w:pPr>
        <w:pStyle w:val="sec0"/>
        <w:wordWrap w:val="0"/>
        <w:rPr>
          <w:sz w:val="22"/>
          <w:szCs w:val="22"/>
        </w:rPr>
      </w:pPr>
    </w:p>
    <w:sectPr w:rsidR="00C117F5" w:rsidSect="00290CEC">
      <w:pgSz w:w="11906" w:h="16838"/>
      <w:pgMar w:top="1191" w:right="850" w:bottom="1020" w:left="1417" w:header="851" w:footer="992" w:gutter="0"/>
      <w:cols w:space="425"/>
      <w:docGrid w:type="linesAndChars" w:linePitch="406" w:charSpace="-38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61E45" w14:textId="77777777" w:rsidR="00430D8F" w:rsidRDefault="00430D8F" w:rsidP="004A517A">
      <w:r>
        <w:separator/>
      </w:r>
    </w:p>
  </w:endnote>
  <w:endnote w:type="continuationSeparator" w:id="0">
    <w:p w14:paraId="4C3E3585" w14:textId="77777777" w:rsidR="00430D8F" w:rsidRDefault="00430D8F" w:rsidP="004A5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8D6E3" w14:textId="77777777" w:rsidR="00430D8F" w:rsidRDefault="00430D8F" w:rsidP="004A517A">
      <w:r>
        <w:separator/>
      </w:r>
    </w:p>
  </w:footnote>
  <w:footnote w:type="continuationSeparator" w:id="0">
    <w:p w14:paraId="4116522A" w14:textId="77777777" w:rsidR="00430D8F" w:rsidRDefault="00430D8F" w:rsidP="004A5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1F9"/>
    <w:multiLevelType w:val="hybridMultilevel"/>
    <w:tmpl w:val="107A5BD6"/>
    <w:lvl w:ilvl="0" w:tplc="FEBAE6BA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8543246"/>
    <w:multiLevelType w:val="hybridMultilevel"/>
    <w:tmpl w:val="DEB8DAB2"/>
    <w:lvl w:ilvl="0" w:tplc="9EAA54F0">
      <w:start w:val="1"/>
      <w:numFmt w:val="decimalFullWidth"/>
      <w:lvlText w:val="（%1）"/>
      <w:lvlJc w:val="left"/>
      <w:pPr>
        <w:ind w:left="961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  <w:rPr>
        <w:rFonts w:cs="Times New Roman"/>
      </w:rPr>
    </w:lvl>
  </w:abstractNum>
  <w:abstractNum w:abstractNumId="2" w15:restartNumberingAfterBreak="0">
    <w:nsid w:val="09FD68B5"/>
    <w:multiLevelType w:val="hybridMultilevel"/>
    <w:tmpl w:val="95D4700A"/>
    <w:lvl w:ilvl="0" w:tplc="9A8448F4">
      <w:start w:val="1"/>
      <w:numFmt w:val="decimalFullWidth"/>
      <w:lvlText w:val="（%1）"/>
      <w:lvlJc w:val="left"/>
      <w:pPr>
        <w:ind w:left="100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3" w15:restartNumberingAfterBreak="0">
    <w:nsid w:val="0D56479C"/>
    <w:multiLevelType w:val="hybridMultilevel"/>
    <w:tmpl w:val="49689E06"/>
    <w:lvl w:ilvl="0" w:tplc="FB6291A8">
      <w:start w:val="3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12113844"/>
    <w:multiLevelType w:val="hybridMultilevel"/>
    <w:tmpl w:val="E6086E20"/>
    <w:lvl w:ilvl="0" w:tplc="93A6D5E2">
      <w:start w:val="2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17FF37FA"/>
    <w:multiLevelType w:val="hybridMultilevel"/>
    <w:tmpl w:val="2C52A61A"/>
    <w:lvl w:ilvl="0" w:tplc="3E9A2664">
      <w:start w:val="2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8813059"/>
    <w:multiLevelType w:val="hybridMultilevel"/>
    <w:tmpl w:val="19FE76D6"/>
    <w:lvl w:ilvl="0" w:tplc="D13A3A1E">
      <w:start w:val="1"/>
      <w:numFmt w:val="decimalFullWidth"/>
      <w:lvlText w:val="（%1）"/>
      <w:lvlJc w:val="left"/>
      <w:pPr>
        <w:ind w:left="1200" w:hanging="9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7" w15:restartNumberingAfterBreak="0">
    <w:nsid w:val="21B96F9C"/>
    <w:multiLevelType w:val="hybridMultilevel"/>
    <w:tmpl w:val="C2909394"/>
    <w:lvl w:ilvl="0" w:tplc="ACA82AF0">
      <w:start w:val="7"/>
      <w:numFmt w:val="decimalFullWidth"/>
      <w:lvlText w:val="（%1）"/>
      <w:lvlJc w:val="left"/>
      <w:pPr>
        <w:ind w:left="100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8" w15:restartNumberingAfterBreak="0">
    <w:nsid w:val="21BB44D2"/>
    <w:multiLevelType w:val="hybridMultilevel"/>
    <w:tmpl w:val="CA825D28"/>
    <w:lvl w:ilvl="0" w:tplc="59929DCA">
      <w:start w:val="1"/>
      <w:numFmt w:val="decimalFullWidth"/>
      <w:lvlText w:val="%1．"/>
      <w:lvlJc w:val="left"/>
      <w:pPr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285D2914"/>
    <w:multiLevelType w:val="hybridMultilevel"/>
    <w:tmpl w:val="4B3480C2"/>
    <w:lvl w:ilvl="0" w:tplc="04B02788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0" w15:restartNumberingAfterBreak="0">
    <w:nsid w:val="2C8352E7"/>
    <w:multiLevelType w:val="hybridMultilevel"/>
    <w:tmpl w:val="E10ABE62"/>
    <w:lvl w:ilvl="0" w:tplc="46BABD6C">
      <w:start w:val="3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424D4669"/>
    <w:multiLevelType w:val="hybridMultilevel"/>
    <w:tmpl w:val="784EBAFA"/>
    <w:lvl w:ilvl="0" w:tplc="50B8FF22">
      <w:start w:val="1"/>
      <w:numFmt w:val="decimalFullWidth"/>
      <w:lvlText w:val="%1．"/>
      <w:lvlJc w:val="left"/>
      <w:pPr>
        <w:ind w:left="43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2" w15:restartNumberingAfterBreak="0">
    <w:nsid w:val="47746754"/>
    <w:multiLevelType w:val="hybridMultilevel"/>
    <w:tmpl w:val="D32E2508"/>
    <w:lvl w:ilvl="0" w:tplc="B6C4061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1C7785"/>
    <w:multiLevelType w:val="hybridMultilevel"/>
    <w:tmpl w:val="E08290F2"/>
    <w:lvl w:ilvl="0" w:tplc="30802EAE">
      <w:start w:val="1"/>
      <w:numFmt w:val="decimalFullWidth"/>
      <w:lvlText w:val="（%1）"/>
      <w:lvlJc w:val="left"/>
      <w:pPr>
        <w:ind w:left="915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4" w15:restartNumberingAfterBreak="0">
    <w:nsid w:val="558E6D2D"/>
    <w:multiLevelType w:val="hybridMultilevel"/>
    <w:tmpl w:val="315CEFA4"/>
    <w:lvl w:ilvl="0" w:tplc="10B0AB66">
      <w:start w:val="1"/>
      <w:numFmt w:val="decimalFullWidth"/>
      <w:lvlText w:val="（%1）"/>
      <w:lvlJc w:val="left"/>
      <w:pPr>
        <w:ind w:left="555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5" w15:restartNumberingAfterBreak="0">
    <w:nsid w:val="584F1D70"/>
    <w:multiLevelType w:val="hybridMultilevel"/>
    <w:tmpl w:val="49ACDF9A"/>
    <w:lvl w:ilvl="0" w:tplc="CEC02C48">
      <w:start w:val="2"/>
      <w:numFmt w:val="decimal"/>
      <w:lvlText w:val="〈%1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58AD4056"/>
    <w:multiLevelType w:val="hybridMultilevel"/>
    <w:tmpl w:val="3D0EC8BC"/>
    <w:lvl w:ilvl="0" w:tplc="6CE4DE28">
      <w:start w:val="1"/>
      <w:numFmt w:val="decimalFullWidth"/>
      <w:lvlText w:val="（%1）"/>
      <w:lvlJc w:val="left"/>
      <w:pPr>
        <w:ind w:left="915" w:hanging="72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7" w15:restartNumberingAfterBreak="0">
    <w:nsid w:val="64973E51"/>
    <w:multiLevelType w:val="hybridMultilevel"/>
    <w:tmpl w:val="F3F236DC"/>
    <w:lvl w:ilvl="0" w:tplc="50147006">
      <w:start w:val="1"/>
      <w:numFmt w:val="decimalFullWidth"/>
      <w:lvlText w:val="%1．"/>
      <w:lvlJc w:val="left"/>
      <w:pPr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6AC9733A"/>
    <w:multiLevelType w:val="hybridMultilevel"/>
    <w:tmpl w:val="9D8CAC1C"/>
    <w:lvl w:ilvl="0" w:tplc="902C50D0">
      <w:start w:val="1"/>
      <w:numFmt w:val="decimalFullWidth"/>
      <w:lvlText w:val="（%1）"/>
      <w:lvlJc w:val="left"/>
      <w:pPr>
        <w:ind w:left="91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3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  <w:rPr>
        <w:rFonts w:cs="Times New Roman"/>
      </w:rPr>
    </w:lvl>
  </w:abstractNum>
  <w:abstractNum w:abstractNumId="19" w15:restartNumberingAfterBreak="0">
    <w:nsid w:val="6BD3465E"/>
    <w:multiLevelType w:val="hybridMultilevel"/>
    <w:tmpl w:val="80F4A950"/>
    <w:lvl w:ilvl="0" w:tplc="D422B1C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20" w15:restartNumberingAfterBreak="0">
    <w:nsid w:val="6EB2617A"/>
    <w:multiLevelType w:val="hybridMultilevel"/>
    <w:tmpl w:val="4EE4D72A"/>
    <w:lvl w:ilvl="0" w:tplc="F1D88DBE">
      <w:start w:val="2"/>
      <w:numFmt w:val="decimalFullWidth"/>
      <w:lvlText w:val="（%1）"/>
      <w:lvlJc w:val="left"/>
      <w:pPr>
        <w:ind w:left="765" w:hanging="76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1" w15:restartNumberingAfterBreak="0">
    <w:nsid w:val="712D2569"/>
    <w:multiLevelType w:val="hybridMultilevel"/>
    <w:tmpl w:val="91969C4C"/>
    <w:lvl w:ilvl="0" w:tplc="05F83A36">
      <w:start w:val="1"/>
      <w:numFmt w:val="decimalFullWidth"/>
      <w:lvlText w:val="%1．"/>
      <w:lvlJc w:val="left"/>
      <w:pPr>
        <w:ind w:left="510" w:hanging="5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9"/>
  </w:num>
  <w:num w:numId="5">
    <w:abstractNumId w:val="6"/>
  </w:num>
  <w:num w:numId="6">
    <w:abstractNumId w:val="7"/>
  </w:num>
  <w:num w:numId="7">
    <w:abstractNumId w:val="13"/>
  </w:num>
  <w:num w:numId="8">
    <w:abstractNumId w:val="1"/>
  </w:num>
  <w:num w:numId="9">
    <w:abstractNumId w:val="16"/>
  </w:num>
  <w:num w:numId="10">
    <w:abstractNumId w:val="18"/>
  </w:num>
  <w:num w:numId="11">
    <w:abstractNumId w:val="9"/>
  </w:num>
  <w:num w:numId="12">
    <w:abstractNumId w:val="14"/>
  </w:num>
  <w:num w:numId="13">
    <w:abstractNumId w:val="0"/>
  </w:num>
  <w:num w:numId="14">
    <w:abstractNumId w:val="11"/>
  </w:num>
  <w:num w:numId="15">
    <w:abstractNumId w:val="4"/>
  </w:num>
  <w:num w:numId="16">
    <w:abstractNumId w:val="10"/>
  </w:num>
  <w:num w:numId="17">
    <w:abstractNumId w:val="5"/>
  </w:num>
  <w:num w:numId="18">
    <w:abstractNumId w:val="21"/>
  </w:num>
  <w:num w:numId="19">
    <w:abstractNumId w:val="17"/>
  </w:num>
  <w:num w:numId="20">
    <w:abstractNumId w:val="3"/>
  </w:num>
  <w:num w:numId="21">
    <w:abstractNumId w:val="8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241"/>
  <w:drawingGridVerticalSpacing w:val="203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17A"/>
    <w:rsid w:val="00020449"/>
    <w:rsid w:val="0005753F"/>
    <w:rsid w:val="000663D1"/>
    <w:rsid w:val="000846ED"/>
    <w:rsid w:val="000B774E"/>
    <w:rsid w:val="000C07CF"/>
    <w:rsid w:val="000C4D78"/>
    <w:rsid w:val="000D00EA"/>
    <w:rsid w:val="000F0CB2"/>
    <w:rsid w:val="000F7F2D"/>
    <w:rsid w:val="0013043C"/>
    <w:rsid w:val="001459F5"/>
    <w:rsid w:val="001571F5"/>
    <w:rsid w:val="00164476"/>
    <w:rsid w:val="00170B52"/>
    <w:rsid w:val="001828EF"/>
    <w:rsid w:val="00196440"/>
    <w:rsid w:val="001A49C3"/>
    <w:rsid w:val="001B7BC4"/>
    <w:rsid w:val="001D5359"/>
    <w:rsid w:val="002007FC"/>
    <w:rsid w:val="002031F4"/>
    <w:rsid w:val="00243FBC"/>
    <w:rsid w:val="002626B3"/>
    <w:rsid w:val="00273552"/>
    <w:rsid w:val="002772AC"/>
    <w:rsid w:val="00283E5A"/>
    <w:rsid w:val="00290CEC"/>
    <w:rsid w:val="00293C66"/>
    <w:rsid w:val="002D2111"/>
    <w:rsid w:val="003006C4"/>
    <w:rsid w:val="00302369"/>
    <w:rsid w:val="00302D48"/>
    <w:rsid w:val="0032536F"/>
    <w:rsid w:val="00334DBF"/>
    <w:rsid w:val="0033604D"/>
    <w:rsid w:val="00345472"/>
    <w:rsid w:val="003722AA"/>
    <w:rsid w:val="00392D65"/>
    <w:rsid w:val="003B0D9B"/>
    <w:rsid w:val="003E3967"/>
    <w:rsid w:val="003F35A3"/>
    <w:rsid w:val="003F51D5"/>
    <w:rsid w:val="00405E6B"/>
    <w:rsid w:val="004303A9"/>
    <w:rsid w:val="00430D8F"/>
    <w:rsid w:val="0044361C"/>
    <w:rsid w:val="00452D55"/>
    <w:rsid w:val="00485080"/>
    <w:rsid w:val="0049567F"/>
    <w:rsid w:val="004A517A"/>
    <w:rsid w:val="004B26A9"/>
    <w:rsid w:val="004B468F"/>
    <w:rsid w:val="004E758D"/>
    <w:rsid w:val="004F3EEE"/>
    <w:rsid w:val="004F6B45"/>
    <w:rsid w:val="0050455F"/>
    <w:rsid w:val="00523B61"/>
    <w:rsid w:val="005242B2"/>
    <w:rsid w:val="00525833"/>
    <w:rsid w:val="005665FD"/>
    <w:rsid w:val="00595649"/>
    <w:rsid w:val="005A5DF8"/>
    <w:rsid w:val="005B37FF"/>
    <w:rsid w:val="005C7112"/>
    <w:rsid w:val="005C743B"/>
    <w:rsid w:val="005D1EA5"/>
    <w:rsid w:val="005D3BBE"/>
    <w:rsid w:val="00622CD1"/>
    <w:rsid w:val="00636B3D"/>
    <w:rsid w:val="00636B5D"/>
    <w:rsid w:val="00643E93"/>
    <w:rsid w:val="0064618E"/>
    <w:rsid w:val="00646C0E"/>
    <w:rsid w:val="00665381"/>
    <w:rsid w:val="0067764D"/>
    <w:rsid w:val="006830E1"/>
    <w:rsid w:val="006A0673"/>
    <w:rsid w:val="006B2F71"/>
    <w:rsid w:val="006C3A24"/>
    <w:rsid w:val="006D145A"/>
    <w:rsid w:val="006F19AD"/>
    <w:rsid w:val="007416B2"/>
    <w:rsid w:val="0076151F"/>
    <w:rsid w:val="00762B84"/>
    <w:rsid w:val="00766A16"/>
    <w:rsid w:val="00784CC3"/>
    <w:rsid w:val="00786BC6"/>
    <w:rsid w:val="007A3A7A"/>
    <w:rsid w:val="007A71D8"/>
    <w:rsid w:val="007B5C28"/>
    <w:rsid w:val="007C0CCE"/>
    <w:rsid w:val="007C4540"/>
    <w:rsid w:val="007D6A65"/>
    <w:rsid w:val="007D7F6A"/>
    <w:rsid w:val="00812344"/>
    <w:rsid w:val="00815148"/>
    <w:rsid w:val="0082196B"/>
    <w:rsid w:val="008400FE"/>
    <w:rsid w:val="00853F33"/>
    <w:rsid w:val="0087534D"/>
    <w:rsid w:val="008945C8"/>
    <w:rsid w:val="008D594E"/>
    <w:rsid w:val="008F05C6"/>
    <w:rsid w:val="00903E70"/>
    <w:rsid w:val="0090542F"/>
    <w:rsid w:val="00925175"/>
    <w:rsid w:val="009253C5"/>
    <w:rsid w:val="0093285E"/>
    <w:rsid w:val="00943BA3"/>
    <w:rsid w:val="009638CB"/>
    <w:rsid w:val="00964980"/>
    <w:rsid w:val="00980E94"/>
    <w:rsid w:val="009B3114"/>
    <w:rsid w:val="009C68B0"/>
    <w:rsid w:val="009D0C06"/>
    <w:rsid w:val="009D4DFC"/>
    <w:rsid w:val="009E1985"/>
    <w:rsid w:val="00A11EF1"/>
    <w:rsid w:val="00A22EBF"/>
    <w:rsid w:val="00A3350E"/>
    <w:rsid w:val="00A57635"/>
    <w:rsid w:val="00A7544B"/>
    <w:rsid w:val="00A950C3"/>
    <w:rsid w:val="00A97E3F"/>
    <w:rsid w:val="00AB572D"/>
    <w:rsid w:val="00AE0DBD"/>
    <w:rsid w:val="00AE56B1"/>
    <w:rsid w:val="00AF1EC3"/>
    <w:rsid w:val="00AF3D20"/>
    <w:rsid w:val="00B0660C"/>
    <w:rsid w:val="00B10F55"/>
    <w:rsid w:val="00B414DF"/>
    <w:rsid w:val="00B468A0"/>
    <w:rsid w:val="00B63F12"/>
    <w:rsid w:val="00B73F0D"/>
    <w:rsid w:val="00B8264E"/>
    <w:rsid w:val="00B865CF"/>
    <w:rsid w:val="00BA6ED3"/>
    <w:rsid w:val="00BB17C6"/>
    <w:rsid w:val="00BC453C"/>
    <w:rsid w:val="00BC6750"/>
    <w:rsid w:val="00BE7115"/>
    <w:rsid w:val="00C117F5"/>
    <w:rsid w:val="00C24953"/>
    <w:rsid w:val="00C2775B"/>
    <w:rsid w:val="00C403CE"/>
    <w:rsid w:val="00C5641A"/>
    <w:rsid w:val="00C57694"/>
    <w:rsid w:val="00C86640"/>
    <w:rsid w:val="00CA28F5"/>
    <w:rsid w:val="00CB6B96"/>
    <w:rsid w:val="00CE363F"/>
    <w:rsid w:val="00CE5F4D"/>
    <w:rsid w:val="00CE6146"/>
    <w:rsid w:val="00D13FF1"/>
    <w:rsid w:val="00D31C99"/>
    <w:rsid w:val="00D31F7E"/>
    <w:rsid w:val="00D44C5C"/>
    <w:rsid w:val="00D45E81"/>
    <w:rsid w:val="00D64847"/>
    <w:rsid w:val="00D82D87"/>
    <w:rsid w:val="00D935DF"/>
    <w:rsid w:val="00DA0848"/>
    <w:rsid w:val="00DB0CC9"/>
    <w:rsid w:val="00DC78D2"/>
    <w:rsid w:val="00DD1CD1"/>
    <w:rsid w:val="00DF4554"/>
    <w:rsid w:val="00E16BC6"/>
    <w:rsid w:val="00E32C7E"/>
    <w:rsid w:val="00E44983"/>
    <w:rsid w:val="00E66F58"/>
    <w:rsid w:val="00E812DB"/>
    <w:rsid w:val="00E81EBB"/>
    <w:rsid w:val="00EE4B62"/>
    <w:rsid w:val="00EF077F"/>
    <w:rsid w:val="00EF1EDB"/>
    <w:rsid w:val="00F0029D"/>
    <w:rsid w:val="00F06822"/>
    <w:rsid w:val="00F0770F"/>
    <w:rsid w:val="00F414EC"/>
    <w:rsid w:val="00F42C0D"/>
    <w:rsid w:val="00F43242"/>
    <w:rsid w:val="00F62C13"/>
    <w:rsid w:val="00F70A71"/>
    <w:rsid w:val="00F92559"/>
    <w:rsid w:val="00FC4A13"/>
    <w:rsid w:val="00FC6300"/>
    <w:rsid w:val="00FD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jp.crestec.joureikun.common.resource.FwPropsConstants"/>
  <w:attachedSchema w:val="jp.crestec.joureikun.common.resource.FwProp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210839"/>
  <w14:defaultImageDpi w14:val="0"/>
  <w15:docId w15:val="{78904B22-0E00-4418-9C01-610F3F42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A13"/>
    <w:rPr>
      <w:rFonts w:ascii="ＭＳ 明朝" w:eastAsia="ＭＳ 明朝" w:hAnsi="ＭＳ 明朝" w:cs="ＭＳ 明朝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4A51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A517A"/>
    <w:rPr>
      <w:rFonts w:ascii="ＭＳ 明朝" w:eastAsia="ＭＳ 明朝" w:hAnsi="ＭＳ 明朝" w:cs="ＭＳ 明朝"/>
      <w:sz w:val="26"/>
      <w:szCs w:val="26"/>
    </w:rPr>
  </w:style>
  <w:style w:type="paragraph" w:styleId="a7">
    <w:name w:val="footer"/>
    <w:basedOn w:val="a"/>
    <w:link w:val="a8"/>
    <w:uiPriority w:val="99"/>
    <w:unhideWhenUsed/>
    <w:rsid w:val="004A51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A517A"/>
    <w:rPr>
      <w:rFonts w:ascii="ＭＳ 明朝" w:eastAsia="ＭＳ 明朝" w:hAnsi="ＭＳ 明朝" w:cs="ＭＳ 明朝"/>
      <w:sz w:val="26"/>
      <w:szCs w:val="26"/>
    </w:rPr>
  </w:style>
  <w:style w:type="paragraph" w:styleId="a9">
    <w:name w:val="List Paragraph"/>
    <w:basedOn w:val="a"/>
    <w:uiPriority w:val="34"/>
    <w:qFormat/>
    <w:rsid w:val="008400FE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9D0C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9D0C0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0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9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96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30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98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0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5979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30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30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30597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305975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0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30596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9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595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6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599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B04C9-2F39-4583-B27B-3EC0D06E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92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えびの市タクシー利用料金助成事業実施要領</vt:lpstr>
    </vt:vector>
  </TitlesOfParts>
  <Company>えびの市役所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えびの市タクシー利用料金助成事業実施要領</dc:title>
  <dc:subject/>
  <dc:creator>Administrator</dc:creator>
  <cp:keywords/>
  <dc:description/>
  <cp:lastModifiedBy>観光_商工_杉尾</cp:lastModifiedBy>
  <cp:revision>23</cp:revision>
  <cp:lastPrinted>2022-02-07T05:13:00Z</cp:lastPrinted>
  <dcterms:created xsi:type="dcterms:W3CDTF">2018-07-30T03:59:00Z</dcterms:created>
  <dcterms:modified xsi:type="dcterms:W3CDTF">2026-02-17T04:15:00Z</dcterms:modified>
</cp:coreProperties>
</file>