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23C3" w14:textId="18F788E8" w:rsidR="00857934" w:rsidRPr="00D61DA4" w:rsidRDefault="00857934" w:rsidP="003F58F6">
      <w:pPr>
        <w:rPr>
          <w:sz w:val="20"/>
          <w:szCs w:val="20"/>
        </w:rPr>
      </w:pPr>
      <w:r w:rsidRPr="00D61DA4">
        <w:rPr>
          <w:rFonts w:hint="eastAsia"/>
          <w:sz w:val="20"/>
          <w:szCs w:val="20"/>
        </w:rPr>
        <w:t>経済産業省関係産業競争力強化法施行規則（平成２６年経済産業省令第１号）第７条第１項の規定による証明に関する申請書</w:t>
      </w:r>
    </w:p>
    <w:p w14:paraId="5405E9D2" w14:textId="77777777" w:rsidR="00857934" w:rsidRPr="00D61DA4" w:rsidRDefault="00857934" w:rsidP="00857934">
      <w:pPr>
        <w:rPr>
          <w:sz w:val="20"/>
          <w:szCs w:val="20"/>
        </w:rPr>
      </w:pPr>
    </w:p>
    <w:p w14:paraId="01E81268" w14:textId="5886DD6A" w:rsidR="00857934" w:rsidRPr="00D61DA4" w:rsidRDefault="00857934" w:rsidP="00C20B94">
      <w:pPr>
        <w:wordWrap w:val="0"/>
        <w:jc w:val="right"/>
        <w:rPr>
          <w:sz w:val="20"/>
          <w:szCs w:val="20"/>
        </w:rPr>
      </w:pPr>
      <w:r w:rsidRPr="00D61DA4">
        <w:rPr>
          <w:rFonts w:hint="eastAsia"/>
          <w:sz w:val="20"/>
          <w:szCs w:val="20"/>
        </w:rPr>
        <w:t xml:space="preserve">令和　</w:t>
      </w:r>
      <w:r w:rsidR="00CC6D08">
        <w:rPr>
          <w:rFonts w:hint="eastAsia"/>
          <w:sz w:val="20"/>
          <w:szCs w:val="20"/>
        </w:rPr>
        <w:t xml:space="preserve">　</w:t>
      </w:r>
      <w:r w:rsidRPr="00D61DA4">
        <w:rPr>
          <w:rFonts w:hint="eastAsia"/>
          <w:sz w:val="20"/>
          <w:szCs w:val="20"/>
        </w:rPr>
        <w:t xml:space="preserve">年　</w:t>
      </w:r>
      <w:r w:rsidR="00CC6D08">
        <w:rPr>
          <w:rFonts w:hint="eastAsia"/>
          <w:sz w:val="20"/>
          <w:szCs w:val="20"/>
        </w:rPr>
        <w:t xml:space="preserve">　</w:t>
      </w:r>
      <w:r w:rsidRPr="00D61DA4">
        <w:rPr>
          <w:rFonts w:hint="eastAsia"/>
          <w:sz w:val="20"/>
          <w:szCs w:val="20"/>
        </w:rPr>
        <w:t xml:space="preserve">月　</w:t>
      </w:r>
      <w:r w:rsidR="00CC6D08">
        <w:rPr>
          <w:rFonts w:hint="eastAsia"/>
          <w:sz w:val="20"/>
          <w:szCs w:val="20"/>
        </w:rPr>
        <w:t xml:space="preserve">　</w:t>
      </w:r>
      <w:r w:rsidRPr="00D61DA4">
        <w:rPr>
          <w:rFonts w:hint="eastAsia"/>
          <w:sz w:val="20"/>
          <w:szCs w:val="20"/>
        </w:rPr>
        <w:t>日</w:t>
      </w:r>
      <w:r w:rsidR="00C20B94">
        <w:rPr>
          <w:rFonts w:hint="eastAsia"/>
          <w:sz w:val="20"/>
          <w:szCs w:val="20"/>
        </w:rPr>
        <w:t xml:space="preserve">　</w:t>
      </w:r>
    </w:p>
    <w:p w14:paraId="3F16CF96" w14:textId="121DA7DE" w:rsidR="00857934" w:rsidRPr="00D61DA4" w:rsidRDefault="00CC6D08" w:rsidP="00CC6D08">
      <w:pPr>
        <w:ind w:firstLineChars="100" w:firstLine="200"/>
        <w:rPr>
          <w:sz w:val="20"/>
          <w:szCs w:val="20"/>
        </w:rPr>
      </w:pPr>
      <w:r>
        <w:rPr>
          <w:rFonts w:hint="eastAsia"/>
          <w:sz w:val="20"/>
          <w:szCs w:val="20"/>
        </w:rPr>
        <w:t>えびの市長</w:t>
      </w:r>
      <w:r w:rsidR="00857934" w:rsidRPr="00D61DA4">
        <w:rPr>
          <w:rFonts w:hint="eastAsia"/>
          <w:sz w:val="20"/>
          <w:szCs w:val="20"/>
        </w:rPr>
        <w:t xml:space="preserve">　</w:t>
      </w:r>
      <w:r>
        <w:rPr>
          <w:rFonts w:hint="eastAsia"/>
          <w:sz w:val="20"/>
          <w:szCs w:val="20"/>
        </w:rPr>
        <w:t xml:space="preserve">　　　　　　　　　</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1E6A1E22" w:rsidR="00857934" w:rsidRDefault="00857934" w:rsidP="00857934">
      <w:pPr>
        <w:rPr>
          <w:sz w:val="20"/>
          <w:szCs w:val="20"/>
        </w:rPr>
      </w:pPr>
    </w:p>
    <w:p w14:paraId="6812AFE1" w14:textId="77777777" w:rsidR="00C20B94" w:rsidRPr="00D61DA4" w:rsidRDefault="00C20B94" w:rsidP="00857934">
      <w:pPr>
        <w:rPr>
          <w:rFonts w:hint="eastAsia"/>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425DDC4D" w:rsidR="00857934" w:rsidRDefault="00857934" w:rsidP="00857934">
      <w:pPr>
        <w:rPr>
          <w:sz w:val="20"/>
          <w:szCs w:val="20"/>
        </w:rPr>
      </w:pPr>
    </w:p>
    <w:p w14:paraId="25D95A4E" w14:textId="77777777" w:rsidR="00C20B94" w:rsidRPr="00D61DA4" w:rsidRDefault="00C20B94" w:rsidP="00857934">
      <w:pPr>
        <w:rPr>
          <w:rFonts w:hint="eastAsia"/>
          <w:sz w:val="20"/>
          <w:szCs w:val="20"/>
        </w:rPr>
      </w:pPr>
    </w:p>
    <w:p w14:paraId="70484406" w14:textId="77777777" w:rsidR="00857934" w:rsidRPr="00D61DA4" w:rsidRDefault="00857934" w:rsidP="00857934">
      <w:pPr>
        <w:rPr>
          <w:sz w:val="20"/>
          <w:szCs w:val="20"/>
        </w:rPr>
      </w:pPr>
    </w:p>
    <w:p w14:paraId="1F6687FE" w14:textId="33DEC46E" w:rsidR="00857934" w:rsidRPr="00D61DA4" w:rsidRDefault="00857934" w:rsidP="00857934">
      <w:pPr>
        <w:rPr>
          <w:sz w:val="20"/>
          <w:szCs w:val="20"/>
        </w:rPr>
      </w:pPr>
      <w:r w:rsidRPr="00D61DA4">
        <w:rPr>
          <w:rFonts w:hint="eastAsia"/>
          <w:sz w:val="20"/>
          <w:szCs w:val="20"/>
        </w:rPr>
        <w:t xml:space="preserve">５．事業の開始時期　　令和　</w:t>
      </w:r>
      <w:r w:rsidR="00CC6D08">
        <w:rPr>
          <w:rFonts w:hint="eastAsia"/>
          <w:sz w:val="20"/>
          <w:szCs w:val="20"/>
        </w:rPr>
        <w:t xml:space="preserve">　</w:t>
      </w:r>
      <w:r w:rsidRPr="00D61DA4">
        <w:rPr>
          <w:rFonts w:hint="eastAsia"/>
          <w:sz w:val="20"/>
          <w:szCs w:val="20"/>
        </w:rPr>
        <w:t xml:space="preserve">年　</w:t>
      </w:r>
      <w:r w:rsidR="00CC6D08">
        <w:rPr>
          <w:rFonts w:hint="eastAsia"/>
          <w:sz w:val="20"/>
          <w:szCs w:val="20"/>
        </w:rPr>
        <w:t xml:space="preserve">　</w:t>
      </w:r>
      <w:r w:rsidRPr="00D61DA4">
        <w:rPr>
          <w:rFonts w:hint="eastAsia"/>
          <w:sz w:val="20"/>
          <w:szCs w:val="20"/>
        </w:rPr>
        <w:t xml:space="preserve">月　</w:t>
      </w:r>
      <w:r w:rsidR="00CC6D08">
        <w:rPr>
          <w:rFonts w:hint="eastAsia"/>
          <w:sz w:val="20"/>
          <w:szCs w:val="20"/>
        </w:rPr>
        <w:t xml:space="preserve">　</w:t>
      </w:r>
      <w:r w:rsidRPr="00D61DA4">
        <w:rPr>
          <w:rFonts w:hint="eastAsia"/>
          <w:sz w:val="20"/>
          <w:szCs w:val="20"/>
        </w:rPr>
        <w:t>日</w:t>
      </w:r>
    </w:p>
    <w:p w14:paraId="1660CDD8" w14:textId="77777777" w:rsidR="00857934" w:rsidRPr="00D61DA4" w:rsidRDefault="00857934" w:rsidP="00857934">
      <w:pPr>
        <w:rPr>
          <w:rFonts w:hint="eastAsia"/>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CB69359"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CC6D08">
        <w:rPr>
          <w:rFonts w:hint="eastAsia"/>
          <w:sz w:val="20"/>
          <w:szCs w:val="20"/>
        </w:rPr>
        <w:t xml:space="preserve">　</w:t>
      </w:r>
      <w:r w:rsidRPr="00D61DA4">
        <w:rPr>
          <w:rFonts w:hint="eastAsia"/>
          <w:sz w:val="20"/>
          <w:szCs w:val="20"/>
        </w:rPr>
        <w:t xml:space="preserve">年　</w:t>
      </w:r>
      <w:r w:rsidR="00CC6D08">
        <w:rPr>
          <w:rFonts w:hint="eastAsia"/>
          <w:sz w:val="20"/>
          <w:szCs w:val="20"/>
        </w:rPr>
        <w:t xml:space="preserve">　</w:t>
      </w:r>
      <w:r w:rsidRPr="00D61DA4">
        <w:rPr>
          <w:rFonts w:hint="eastAsia"/>
          <w:sz w:val="20"/>
          <w:szCs w:val="20"/>
        </w:rPr>
        <w:t xml:space="preserve">月　</w:t>
      </w:r>
      <w:r w:rsidR="00CC6D08">
        <w:rPr>
          <w:rFonts w:hint="eastAsia"/>
          <w:sz w:val="20"/>
          <w:szCs w:val="20"/>
        </w:rPr>
        <w:t xml:space="preserve">　</w:t>
      </w:r>
      <w:r w:rsidRPr="00D61DA4">
        <w:rPr>
          <w:rFonts w:hint="eastAsia"/>
          <w:sz w:val="20"/>
          <w:szCs w:val="20"/>
        </w:rPr>
        <w:t>日</w:t>
      </w:r>
    </w:p>
    <w:p w14:paraId="2B55AAB6" w14:textId="0AFBC351" w:rsidR="00857934" w:rsidRPr="00D61DA4" w:rsidRDefault="00857934" w:rsidP="00857934">
      <w:pPr>
        <w:rPr>
          <w:sz w:val="20"/>
          <w:szCs w:val="20"/>
        </w:rPr>
      </w:pPr>
      <w:r w:rsidRPr="00D61DA4">
        <w:rPr>
          <w:rFonts w:hint="eastAsia"/>
          <w:sz w:val="20"/>
          <w:szCs w:val="20"/>
        </w:rPr>
        <w:t xml:space="preserve">　　　　　　　　　　　　　　　　　　　　　　　</w:t>
      </w:r>
      <w:r w:rsidR="00CC6D08">
        <w:rPr>
          <w:rFonts w:hint="eastAsia"/>
          <w:sz w:val="20"/>
          <w:szCs w:val="20"/>
        </w:rPr>
        <w:t xml:space="preserve">えびの市長　　　　</w:t>
      </w:r>
      <w:r w:rsidRPr="00D61DA4">
        <w:rPr>
          <w:rFonts w:hint="eastAsia"/>
          <w:sz w:val="20"/>
          <w:szCs w:val="20"/>
        </w:rPr>
        <w:t xml:space="preserve">　　　</w:t>
      </w:r>
      <w:r w:rsidR="00CC6D08">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0EF5450" w:rsidR="00857934" w:rsidRPr="00D61DA4" w:rsidRDefault="00857934" w:rsidP="00857934">
      <w:pPr>
        <w:jc w:val="right"/>
      </w:pPr>
      <w:r w:rsidRPr="00D61DA4">
        <w:rPr>
          <w:rFonts w:hint="eastAsia"/>
        </w:rPr>
        <w:t>有効期限　令和</w:t>
      </w:r>
      <w:r w:rsidR="00CC6D08">
        <w:rPr>
          <w:rFonts w:hint="eastAsia"/>
        </w:rPr>
        <w:t xml:space="preserve">　</w:t>
      </w:r>
      <w:r w:rsidRPr="00D61DA4">
        <w:rPr>
          <w:rFonts w:hint="eastAsia"/>
        </w:rPr>
        <w:t xml:space="preserve">　年　</w:t>
      </w:r>
      <w:r w:rsidR="00CC6D08">
        <w:rPr>
          <w:rFonts w:hint="eastAsia"/>
        </w:rPr>
        <w:t xml:space="preserve">　</w:t>
      </w:r>
      <w:r w:rsidRPr="00D61DA4">
        <w:rPr>
          <w:rFonts w:hint="eastAsia"/>
        </w:rPr>
        <w:t xml:space="preserve">月　</w:t>
      </w:r>
      <w:r w:rsidR="00CC6D08">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1EF0C65C" w:rsidR="00AE1C02" w:rsidRPr="00D61DA4" w:rsidRDefault="00AE1C02" w:rsidP="00AE1C02">
      <w:pPr>
        <w:ind w:right="210"/>
        <w:jc w:val="right"/>
      </w:pPr>
      <w:r w:rsidRPr="00D61DA4">
        <w:rPr>
          <w:rFonts w:hint="eastAsia"/>
          <w:sz w:val="20"/>
          <w:szCs w:val="20"/>
        </w:rPr>
        <w:t>令和</w:t>
      </w:r>
      <w:r w:rsidR="00CC6D08">
        <w:rPr>
          <w:rFonts w:hint="eastAsia"/>
          <w:sz w:val="20"/>
          <w:szCs w:val="20"/>
        </w:rPr>
        <w:t>７</w:t>
      </w:r>
      <w:r w:rsidRPr="00D61DA4">
        <w:rPr>
          <w:rFonts w:hint="eastAsia"/>
          <w:sz w:val="20"/>
          <w:szCs w:val="20"/>
        </w:rPr>
        <w:t>年</w:t>
      </w:r>
      <w:r w:rsidR="00CC6D08">
        <w:rPr>
          <w:rFonts w:hint="eastAsia"/>
          <w:sz w:val="20"/>
          <w:szCs w:val="20"/>
        </w:rPr>
        <w:t>３</w:t>
      </w:r>
      <w:r w:rsidRPr="00D61DA4">
        <w:rPr>
          <w:rFonts w:hint="eastAsia"/>
          <w:sz w:val="20"/>
          <w:szCs w:val="20"/>
        </w:rPr>
        <w:t>月</w:t>
      </w:r>
      <w:r w:rsidR="00CC6D08">
        <w:rPr>
          <w:rFonts w:hint="eastAsia"/>
          <w:sz w:val="20"/>
          <w:szCs w:val="20"/>
        </w:rPr>
        <w:t>３</w:t>
      </w:r>
      <w:r w:rsidRPr="00D61DA4">
        <w:rPr>
          <w:rFonts w:hint="eastAsia"/>
          <w:sz w:val="20"/>
          <w:szCs w:val="20"/>
        </w:rPr>
        <w:t>日</w:t>
      </w:r>
    </w:p>
    <w:p w14:paraId="38E9BAC0" w14:textId="4E5631C7" w:rsidR="00AE1C02" w:rsidRPr="00D61DA4" w:rsidRDefault="00CC6D08" w:rsidP="00AE1C02">
      <w:pPr>
        <w:ind w:right="210"/>
        <w:jc w:val="right"/>
      </w:pPr>
      <w:r>
        <w:rPr>
          <w:rFonts w:hint="eastAsia"/>
        </w:rPr>
        <w:t>えびの市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3588E33C"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109F91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379E0B50"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15F66AFA" w:rsidR="003B14B3" w:rsidRDefault="003B14B3" w:rsidP="00111307">
      <w:pPr>
        <w:rPr>
          <w:rFonts w:asciiTheme="minorEastAsia" w:hAnsiTheme="minorEastAsia"/>
          <w:color w:val="FF0000"/>
        </w:rPr>
      </w:pPr>
    </w:p>
    <w:p w14:paraId="411AA1E5" w14:textId="77777777" w:rsidR="00CC6D08" w:rsidRDefault="00CC6D08" w:rsidP="00CC6D08">
      <w:pPr>
        <w:ind w:left="210" w:hangingChars="100" w:hanging="210"/>
      </w:pPr>
      <w:r>
        <w:t>４．新規創業に要する融資の利子に対して利子補給補助金の交付</w:t>
      </w:r>
    </w:p>
    <w:p w14:paraId="2972AB19" w14:textId="492F5626" w:rsidR="00CC6D08" w:rsidRPr="00CC6D08" w:rsidRDefault="00CC6D08" w:rsidP="00CC6D08">
      <w:pPr>
        <w:ind w:leftChars="100" w:left="210" w:firstLineChars="100" w:firstLine="210"/>
        <w:rPr>
          <w:rFonts w:hint="eastAsia"/>
        </w:rPr>
      </w:pPr>
      <w:r>
        <w:t>えびの市創業支援利子補給補助金交付要綱に基づく、包括的連携協定を締結した金融機関から融資を受けた場合に</w:t>
      </w:r>
      <w:r>
        <w:rPr>
          <w:rFonts w:hint="eastAsia"/>
        </w:rPr>
        <w:t>、</w:t>
      </w:r>
      <w:r>
        <w:t>利子分の補給補助金が最大２年間まで交付されます</w:t>
      </w:r>
      <w:r>
        <w:rPr>
          <w:rFonts w:hint="eastAsia"/>
        </w:rPr>
        <w:t>。</w:t>
      </w:r>
    </w:p>
    <w:sectPr w:rsidR="00CC6D08" w:rsidRPr="00CC6D08"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3F58F6"/>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B94"/>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C6D08"/>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観光_商工_杉尾</cp:lastModifiedBy>
  <cp:revision>55</cp:revision>
  <cp:lastPrinted>2025-02-28T05:02:00Z</cp:lastPrinted>
  <dcterms:created xsi:type="dcterms:W3CDTF">2022-03-21T19:13:00Z</dcterms:created>
  <dcterms:modified xsi:type="dcterms:W3CDTF">2025-02-28T05:03:00Z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